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9AF" w:rsidRDefault="002829AF">
      <w:pPr>
        <w:pStyle w:val="BodyText"/>
        <w:ind w:left="116"/>
        <w:jc w:val="left"/>
        <w:rPr>
          <w:sz w:val="20"/>
        </w:rPr>
      </w:pPr>
      <w:bookmarkStart w:id="0" w:name="_GoBack"/>
    </w:p>
    <w:bookmarkEnd w:id="0"/>
    <w:p w:rsidR="002829AF" w:rsidRDefault="00615DF2">
      <w:pPr>
        <w:pStyle w:val="Title"/>
      </w:pPr>
      <w:r>
        <w:t>Classical Macroeconomics</w:t>
      </w:r>
    </w:p>
    <w:p w:rsidR="002829AF" w:rsidRDefault="002829AF">
      <w:pPr>
        <w:pStyle w:val="BodyText"/>
        <w:ind w:left="0"/>
        <w:jc w:val="left"/>
        <w:rPr>
          <w:rFonts w:ascii="Book Antiqua"/>
          <w:b/>
          <w:sz w:val="20"/>
        </w:rPr>
      </w:pPr>
    </w:p>
    <w:p w:rsidR="002829AF" w:rsidRDefault="002829AF">
      <w:pPr>
        <w:pStyle w:val="BodyText"/>
        <w:ind w:left="0"/>
        <w:jc w:val="left"/>
        <w:rPr>
          <w:rFonts w:ascii="Book Antiqua"/>
          <w:b/>
          <w:sz w:val="20"/>
        </w:rPr>
      </w:pPr>
    </w:p>
    <w:p w:rsidR="002829AF" w:rsidRDefault="002829AF">
      <w:pPr>
        <w:pStyle w:val="BodyText"/>
        <w:spacing w:before="8"/>
        <w:ind w:left="0"/>
        <w:jc w:val="left"/>
        <w:rPr>
          <w:rFonts w:ascii="Book Antiqua"/>
          <w:b/>
        </w:rPr>
      </w:pPr>
    </w:p>
    <w:p w:rsidR="002829AF" w:rsidRDefault="00615DF2">
      <w:pPr>
        <w:pStyle w:val="BodyText"/>
        <w:spacing w:before="93" w:line="259" w:lineRule="auto"/>
        <w:ind w:right="50"/>
        <w:jc w:val="left"/>
      </w:pPr>
      <w:r>
        <w:t>In this chapter we shall introduce the main elements of classica</w:t>
      </w:r>
      <w:r>
        <w:t>l macroeconomics. In particular, we shall discuss the following aspects:</w:t>
      </w:r>
    </w:p>
    <w:p w:rsidR="002829AF" w:rsidRDefault="00615DF2">
      <w:pPr>
        <w:pStyle w:val="BodyText"/>
        <w:spacing w:before="39" w:line="297" w:lineRule="auto"/>
        <w:ind w:left="477" w:right="2172"/>
        <w:jc w:val="left"/>
      </w:pPr>
      <w:r>
        <w:t>Basic postulates of classical macroeconomics Classical quantity theory of</w:t>
      </w:r>
      <w:r>
        <w:rPr>
          <w:spacing w:val="51"/>
        </w:rPr>
        <w:t xml:space="preserve"> </w:t>
      </w:r>
      <w:r>
        <w:t>money</w:t>
      </w:r>
    </w:p>
    <w:p w:rsidR="002829AF" w:rsidRDefault="00615DF2">
      <w:pPr>
        <w:pStyle w:val="BodyText"/>
        <w:spacing w:before="1"/>
        <w:ind w:left="477"/>
        <w:jc w:val="left"/>
      </w:pPr>
      <w:r>
        <w:t>Classical theory of saving and investment</w:t>
      </w:r>
    </w:p>
    <w:p w:rsidR="002829AF" w:rsidRDefault="002829AF">
      <w:pPr>
        <w:pStyle w:val="BodyText"/>
        <w:spacing w:before="3"/>
        <w:ind w:left="0"/>
        <w:jc w:val="left"/>
      </w:pPr>
    </w:p>
    <w:p w:rsidR="002829AF" w:rsidRDefault="00615DF2">
      <w:pPr>
        <w:pStyle w:val="Heading1"/>
        <w:numPr>
          <w:ilvl w:val="1"/>
          <w:numId w:val="3"/>
        </w:numPr>
        <w:tabs>
          <w:tab w:val="left" w:pos="644"/>
        </w:tabs>
        <w:ind w:hanging="527"/>
        <w:jc w:val="both"/>
      </w:pPr>
      <w:r>
        <w:rPr>
          <w:w w:val="115"/>
        </w:rPr>
        <w:t>BASIC POSTULATES OF CLASSICAL</w:t>
      </w:r>
      <w:r>
        <w:rPr>
          <w:spacing w:val="22"/>
          <w:w w:val="115"/>
        </w:rPr>
        <w:t xml:space="preserve"> </w:t>
      </w:r>
      <w:r>
        <w:rPr>
          <w:w w:val="115"/>
        </w:rPr>
        <w:t>MACROECONOMICS</w:t>
      </w:r>
    </w:p>
    <w:p w:rsidR="002829AF" w:rsidRDefault="00615DF2">
      <w:pPr>
        <w:pStyle w:val="BodyText"/>
        <w:spacing w:before="145" w:line="259" w:lineRule="auto"/>
        <w:ind w:right="120"/>
      </w:pPr>
      <w:r>
        <w:t>The classical macroeconomic structure is built upon the writings of famous classical economists like Adam Smith, David Ricardo, J.B. Say, T.R. Malthus,</w:t>
      </w:r>
    </w:p>
    <w:p w:rsidR="002829AF" w:rsidRDefault="00615DF2">
      <w:pPr>
        <w:pStyle w:val="BodyText"/>
        <w:spacing w:line="259" w:lineRule="auto"/>
        <w:ind w:right="119"/>
      </w:pPr>
      <w:r>
        <w:t xml:space="preserve">A.C. Pigou, Irving Fisher to mention the greatest </w:t>
      </w:r>
      <w:r>
        <w:rPr>
          <w:spacing w:val="-5"/>
        </w:rPr>
        <w:t xml:space="preserve">few. </w:t>
      </w:r>
      <w:r>
        <w:t>Their scattered writings, when</w:t>
      </w:r>
      <w:r>
        <w:rPr>
          <w:spacing w:val="-9"/>
        </w:rPr>
        <w:t xml:space="preserve"> </w:t>
      </w:r>
      <w:r>
        <w:t>put</w:t>
      </w:r>
      <w:r>
        <w:rPr>
          <w:spacing w:val="-9"/>
        </w:rPr>
        <w:t xml:space="preserve"> </w:t>
      </w:r>
      <w:r>
        <w:t>together,</w:t>
      </w:r>
      <w:r>
        <w:rPr>
          <w:spacing w:val="-9"/>
        </w:rPr>
        <w:t xml:space="preserve"> </w:t>
      </w:r>
      <w:r>
        <w:t>prod</w:t>
      </w:r>
      <w:r>
        <w:t>uce</w:t>
      </w:r>
      <w:r>
        <w:rPr>
          <w:spacing w:val="-9"/>
        </w:rPr>
        <w:t xml:space="preserve"> </w:t>
      </w:r>
      <w:r>
        <w:t>a</w:t>
      </w:r>
      <w:r>
        <w:rPr>
          <w:spacing w:val="-9"/>
        </w:rPr>
        <w:t xml:space="preserve"> </w:t>
      </w:r>
      <w:r>
        <w:t>systematic</w:t>
      </w:r>
      <w:r>
        <w:rPr>
          <w:spacing w:val="-8"/>
        </w:rPr>
        <w:t xml:space="preserve"> </w:t>
      </w:r>
      <w:r>
        <w:t>and</w:t>
      </w:r>
      <w:r>
        <w:rPr>
          <w:spacing w:val="-9"/>
        </w:rPr>
        <w:t xml:space="preserve"> </w:t>
      </w:r>
      <w:r>
        <w:t>coherent</w:t>
      </w:r>
      <w:r>
        <w:rPr>
          <w:spacing w:val="-9"/>
        </w:rPr>
        <w:t xml:space="preserve"> </w:t>
      </w:r>
      <w:r>
        <w:t>macroeconomic</w:t>
      </w:r>
      <w:r>
        <w:rPr>
          <w:spacing w:val="-9"/>
        </w:rPr>
        <w:t xml:space="preserve"> </w:t>
      </w:r>
      <w:r>
        <w:rPr>
          <w:spacing w:val="-3"/>
        </w:rPr>
        <w:t xml:space="preserve">framework. </w:t>
      </w:r>
      <w:r>
        <w:rPr>
          <w:spacing w:val="-9"/>
        </w:rPr>
        <w:t xml:space="preserve">To </w:t>
      </w:r>
      <w:r>
        <w:t>understand this framework, one needs to bear in mind the basic postulates/ assumptions that classical economists built around their macroeconomic conclusions. These are, broadly, as</w:t>
      </w:r>
      <w:r>
        <w:rPr>
          <w:spacing w:val="6"/>
        </w:rPr>
        <w:t xml:space="preserve"> </w:t>
      </w:r>
      <w:r>
        <w:t>under.</w:t>
      </w:r>
    </w:p>
    <w:p w:rsidR="002829AF" w:rsidRDefault="00615DF2">
      <w:pPr>
        <w:pStyle w:val="Heading1"/>
        <w:numPr>
          <w:ilvl w:val="2"/>
          <w:numId w:val="3"/>
        </w:numPr>
        <w:tabs>
          <w:tab w:val="left" w:pos="827"/>
        </w:tabs>
        <w:spacing w:before="161"/>
        <w:jc w:val="both"/>
      </w:pPr>
      <w:r>
        <w:rPr>
          <w:w w:val="110"/>
        </w:rPr>
        <w:t>Full</w:t>
      </w:r>
      <w:r>
        <w:rPr>
          <w:spacing w:val="5"/>
          <w:w w:val="110"/>
        </w:rPr>
        <w:t xml:space="preserve"> </w:t>
      </w:r>
      <w:r>
        <w:rPr>
          <w:w w:val="110"/>
        </w:rPr>
        <w:t>Employment</w:t>
      </w:r>
    </w:p>
    <w:p w:rsidR="002829AF" w:rsidRDefault="00615DF2">
      <w:pPr>
        <w:pStyle w:val="BodyText"/>
        <w:spacing w:before="105" w:line="259" w:lineRule="auto"/>
        <w:ind w:right="105"/>
      </w:pPr>
      <w:r>
        <w:t xml:space="preserve">Classicals believed that there will always be full employment </w:t>
      </w:r>
      <w:r>
        <w:rPr>
          <w:spacing w:val="-3"/>
        </w:rPr>
        <w:t xml:space="preserve">(or, </w:t>
      </w:r>
      <w:r>
        <w:t>near full employment) in the economy – full employment not only of labour but also of other major resources such as land, capital and other factors of production. In case of labo</w:t>
      </w:r>
      <w:r>
        <w:t xml:space="preserve">ur, for instance, they held the view that all labour will normally find employment in a free enterprise capitalist economy with ‘flexible labour </w:t>
      </w:r>
      <w:r>
        <w:rPr>
          <w:spacing w:val="-3"/>
        </w:rPr>
        <w:t xml:space="preserve">market’ </w:t>
      </w:r>
      <w:r>
        <w:t xml:space="preserve">(explained below). </w:t>
      </w:r>
      <w:r>
        <w:rPr>
          <w:spacing w:val="-4"/>
        </w:rPr>
        <w:t xml:space="preserve">However, </w:t>
      </w:r>
      <w:r>
        <w:t>such full employment does not mean that temporary unemployment (i.e., unemp</w:t>
      </w:r>
      <w:r>
        <w:t>loyment for a temporarily short period) will  not exist. But unemployment of relatively longer period or what Keynes later termed ‘involuntary unemployment’ is totally ruled out by the classicals. For instance, temporary unemployment may occur due to malad</w:t>
      </w:r>
      <w:r>
        <w:t>justment between demand and supply of resources in a capitalist economy or frictions in the economy – workers changing</w:t>
      </w:r>
      <w:r>
        <w:rPr>
          <w:spacing w:val="20"/>
        </w:rPr>
        <w:t xml:space="preserve"> </w:t>
      </w:r>
      <w:r>
        <w:t>jobs,</w:t>
      </w:r>
      <w:r>
        <w:rPr>
          <w:spacing w:val="20"/>
        </w:rPr>
        <w:t xml:space="preserve"> </w:t>
      </w:r>
      <w:r>
        <w:t>locations,</w:t>
      </w:r>
      <w:r>
        <w:rPr>
          <w:spacing w:val="20"/>
        </w:rPr>
        <w:t xml:space="preserve"> </w:t>
      </w:r>
      <w:r>
        <w:t>etc.</w:t>
      </w:r>
      <w:r>
        <w:rPr>
          <w:spacing w:val="20"/>
        </w:rPr>
        <w:t xml:space="preserve"> </w:t>
      </w:r>
      <w:r>
        <w:t>–</w:t>
      </w:r>
      <w:r>
        <w:rPr>
          <w:spacing w:val="20"/>
        </w:rPr>
        <w:t xml:space="preserve"> </w:t>
      </w:r>
      <w:r>
        <w:t>or</w:t>
      </w:r>
      <w:r>
        <w:rPr>
          <w:spacing w:val="20"/>
        </w:rPr>
        <w:t xml:space="preserve"> </w:t>
      </w:r>
      <w:r>
        <w:t>change</w:t>
      </w:r>
      <w:r>
        <w:rPr>
          <w:spacing w:val="20"/>
        </w:rPr>
        <w:t xml:space="preserve"> </w:t>
      </w:r>
      <w:r>
        <w:t>in</w:t>
      </w:r>
      <w:r>
        <w:rPr>
          <w:spacing w:val="20"/>
        </w:rPr>
        <w:t xml:space="preserve"> </w:t>
      </w:r>
      <w:r>
        <w:t>the</w:t>
      </w:r>
      <w:r>
        <w:rPr>
          <w:spacing w:val="20"/>
        </w:rPr>
        <w:t xml:space="preserve"> </w:t>
      </w:r>
      <w:r>
        <w:t>structure</w:t>
      </w:r>
      <w:r>
        <w:rPr>
          <w:spacing w:val="20"/>
        </w:rPr>
        <w:t xml:space="preserve"> </w:t>
      </w:r>
      <w:r>
        <w:t>of</w:t>
      </w:r>
      <w:r>
        <w:rPr>
          <w:spacing w:val="20"/>
        </w:rPr>
        <w:t xml:space="preserve"> </w:t>
      </w:r>
      <w:r>
        <w:t>the</w:t>
      </w:r>
      <w:r>
        <w:rPr>
          <w:spacing w:val="20"/>
        </w:rPr>
        <w:t xml:space="preserve"> </w:t>
      </w:r>
      <w:r>
        <w:t>economy</w:t>
      </w:r>
      <w:r>
        <w:rPr>
          <w:spacing w:val="20"/>
        </w:rPr>
        <w:t xml:space="preserve"> </w:t>
      </w:r>
      <w:r>
        <w:t>such</w:t>
      </w:r>
    </w:p>
    <w:p w:rsidR="002829AF" w:rsidRDefault="002829AF">
      <w:pPr>
        <w:spacing w:line="259" w:lineRule="auto"/>
        <w:sectPr w:rsidR="002829AF">
          <w:type w:val="continuous"/>
          <w:pgSz w:w="7920" w:h="12240"/>
          <w:pgMar w:top="1000" w:right="420" w:bottom="0" w:left="420" w:header="720" w:footer="720" w:gutter="0"/>
          <w:cols w:space="720"/>
        </w:sectPr>
      </w:pPr>
    </w:p>
    <w:p w:rsidR="002829AF" w:rsidRDefault="00615DF2">
      <w:pPr>
        <w:spacing w:before="72"/>
        <w:ind w:left="117"/>
        <w:rPr>
          <w:rFonts w:ascii="Book Antiqua"/>
          <w:i/>
          <w:sz w:val="18"/>
        </w:rPr>
      </w:pPr>
      <w:r>
        <w:rPr>
          <w:noProof/>
        </w:rPr>
        <w:lastRenderedPageBreak/>
        <mc:AlternateContent>
          <mc:Choice Requires="wpg">
            <w:drawing>
              <wp:anchor distT="0" distB="0" distL="0" distR="0" simplePos="0" relativeHeight="487588864" behindDoc="1" locked="0" layoutInCell="1" allowOverlap="1">
                <wp:simplePos x="0" y="0"/>
                <wp:positionH relativeFrom="page">
                  <wp:posOffset>346075</wp:posOffset>
                </wp:positionH>
                <wp:positionV relativeFrom="paragraph">
                  <wp:posOffset>252730</wp:posOffset>
                </wp:positionV>
                <wp:extent cx="4333875" cy="9525"/>
                <wp:effectExtent l="0" t="0" r="0" b="0"/>
                <wp:wrapTopAndBottom/>
                <wp:docPr id="2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3875" cy="9525"/>
                          <a:chOff x="545" y="398"/>
                          <a:chExt cx="6825" cy="15"/>
                        </a:xfrm>
                      </wpg:grpSpPr>
                      <wps:wsp>
                        <wps:cNvPr id="28" name="Line 47"/>
                        <wps:cNvCnPr/>
                        <wps:spPr bwMode="auto">
                          <a:xfrm>
                            <a:off x="575" y="405"/>
                            <a:ext cx="6780" cy="0"/>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29" name="Line 46"/>
                        <wps:cNvCnPr/>
                        <wps:spPr bwMode="auto">
                          <a:xfrm>
                            <a:off x="545" y="405"/>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45"/>
                        <wps:cNvCnPr/>
                        <wps:spPr bwMode="auto">
                          <a:xfrm>
                            <a:off x="7370" y="405"/>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27.25pt;margin-top:19.9pt;width:341.25pt;height:.75pt;z-index:-15727616;mso-wrap-distance-left:0;mso-wrap-distance-right:0;mso-position-horizontal-relative:page" coordorigin="545,398" coordsize="68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">
                <v:line id="Line 47" o:spid="_x0000_s1027" style="position:absolute;visibility:visible;mso-wrap-style:square" from="575,405" to="7355,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heer0AAADbAAAADwAAAGRycy9kb3ducmV2LnhtbERPuwrCMBTdBf8hXMFNU4uIVKOIoji4&#10;+MD52lzbanNTmljr35tBcDyc93zZmlI0VLvCsoLRMAJBnFpdcKbgct4OpiCcR9ZYWiYFH3KwXHQ7&#10;c0y0ffORmpPPRAhhl6CC3PsqkdKlORl0Q1sRB+5ua4M+wDqTusZ3CDeljKNoIg0WHBpyrGidU/o8&#10;vYwC+0hJN5d4HB3u5+ftuLnGr8NOqX6vXc1AeGr9X/xz77WCOIwNX8IP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84Xnq9AAAA2wAAAA8AAAAAAAAAAAAAAAAAoQIA&#10;AGRycy9kb3ducmV2LnhtbFBLBQYAAAAABAAEAPkAAACLAwAAAAA=&#10;">
                  <v:stroke dashstyle="dot"/>
                </v:line>
                <v:line id="Line 46" o:spid="_x0000_s1028" style="position:absolute;visibility:visible;mso-wrap-style:square" from="545,405" to="545,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45" o:spid="_x0000_s1029" style="position:absolute;visibility:visible;mso-wrap-style:square" from="7370,405" to="7370,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w10:wrap type="topAndBottom" anchorx="page"/>
              </v:group>
            </w:pict>
          </mc:Fallback>
        </mc:AlternateContent>
      </w:r>
      <w:r>
        <w:rPr>
          <w:rFonts w:ascii="Book Antiqua"/>
          <w:b/>
          <w:sz w:val="24"/>
        </w:rPr>
        <w:t xml:space="preserve">24 </w:t>
      </w:r>
      <w:r>
        <w:rPr>
          <w:rFonts w:ascii="Book Antiqua"/>
          <w:i/>
          <w:sz w:val="18"/>
        </w:rPr>
        <w:t>A Textbook of Modern Macroeconomics</w:t>
      </w:r>
    </w:p>
    <w:p w:rsidR="002829AF" w:rsidRDefault="00615DF2">
      <w:pPr>
        <w:pStyle w:val="BodyText"/>
        <w:spacing w:before="247" w:line="259" w:lineRule="auto"/>
        <w:ind w:right="120"/>
      </w:pPr>
      <w:r>
        <w:t xml:space="preserve">as old </w:t>
      </w:r>
      <w:r>
        <w:t>industries shutting down and new ones coming up or unemployment that occurs during business cycles (recessions or depression).</w:t>
      </w:r>
    </w:p>
    <w:p w:rsidR="002829AF" w:rsidRDefault="00615DF2">
      <w:pPr>
        <w:pStyle w:val="BodyText"/>
        <w:spacing w:before="39" w:line="259" w:lineRule="auto"/>
        <w:ind w:right="119" w:firstLine="360"/>
      </w:pPr>
      <w:r>
        <w:t xml:space="preserve">Full employment will, then, occur only in the </w:t>
      </w:r>
      <w:r>
        <w:rPr>
          <w:b/>
        </w:rPr>
        <w:t>long run</w:t>
      </w:r>
      <w:r>
        <w:t xml:space="preserve">. So, long </w:t>
      </w:r>
      <w:r>
        <w:rPr>
          <w:spacing w:val="-4"/>
        </w:rPr>
        <w:t xml:space="preserve">run </w:t>
      </w:r>
      <w:r>
        <w:t>perspective is implicit in all these postulates. The classic</w:t>
      </w:r>
      <w:r>
        <w:t xml:space="preserve">als generally ignore short run problems </w:t>
      </w:r>
      <w:r>
        <w:rPr>
          <w:spacing w:val="-3"/>
        </w:rPr>
        <w:t xml:space="preserve">however </w:t>
      </w:r>
      <w:r>
        <w:t xml:space="preserve">serious they may be. In the long run, total demand for labour will always be equal to total supply of labour and total output </w:t>
      </w:r>
      <w:r>
        <w:rPr>
          <w:spacing w:val="-5"/>
        </w:rPr>
        <w:t xml:space="preserve">(of </w:t>
      </w:r>
      <w:r>
        <w:t>goods</w:t>
      </w:r>
      <w:r>
        <w:rPr>
          <w:spacing w:val="12"/>
        </w:rPr>
        <w:t xml:space="preserve"> </w:t>
      </w:r>
      <w:r>
        <w:t>and</w:t>
      </w:r>
      <w:r>
        <w:rPr>
          <w:spacing w:val="13"/>
        </w:rPr>
        <w:t xml:space="preserve"> </w:t>
      </w:r>
      <w:r>
        <w:t>services)</w:t>
      </w:r>
      <w:r>
        <w:rPr>
          <w:spacing w:val="13"/>
        </w:rPr>
        <w:t xml:space="preserve"> </w:t>
      </w:r>
      <w:r>
        <w:t>will</w:t>
      </w:r>
      <w:r>
        <w:rPr>
          <w:spacing w:val="13"/>
        </w:rPr>
        <w:t xml:space="preserve"> </w:t>
      </w:r>
      <w:r>
        <w:t>be</w:t>
      </w:r>
      <w:r>
        <w:rPr>
          <w:spacing w:val="12"/>
        </w:rPr>
        <w:t xml:space="preserve"> </w:t>
      </w:r>
      <w:r>
        <w:t>at</w:t>
      </w:r>
      <w:r>
        <w:rPr>
          <w:spacing w:val="13"/>
        </w:rPr>
        <w:t xml:space="preserve"> </w:t>
      </w:r>
      <w:r>
        <w:t>its</w:t>
      </w:r>
      <w:r>
        <w:rPr>
          <w:spacing w:val="13"/>
        </w:rPr>
        <w:t xml:space="preserve"> </w:t>
      </w:r>
      <w:r>
        <w:t>full</w:t>
      </w:r>
      <w:r>
        <w:rPr>
          <w:spacing w:val="13"/>
        </w:rPr>
        <w:t xml:space="preserve"> </w:t>
      </w:r>
      <w:r>
        <w:t>potential</w:t>
      </w:r>
      <w:r>
        <w:rPr>
          <w:spacing w:val="13"/>
        </w:rPr>
        <w:t xml:space="preserve"> </w:t>
      </w:r>
      <w:r>
        <w:t>level.</w:t>
      </w:r>
    </w:p>
    <w:p w:rsidR="002829AF" w:rsidRDefault="00615DF2">
      <w:pPr>
        <w:pStyle w:val="BodyText"/>
        <w:spacing w:before="36" w:line="259" w:lineRule="auto"/>
        <w:ind w:right="120" w:firstLine="360"/>
      </w:pPr>
      <w:r>
        <w:t>Lapses from full empl</w:t>
      </w:r>
      <w:r>
        <w:t>oyment, classicals suggest, may be corrected by appropriate wage cut given sufficient flexibility in the wage system. Thus, classical</w:t>
      </w:r>
      <w:r>
        <w:rPr>
          <w:spacing w:val="-10"/>
        </w:rPr>
        <w:t xml:space="preserve"> </w:t>
      </w:r>
      <w:r>
        <w:t>economists</w:t>
      </w:r>
      <w:r>
        <w:rPr>
          <w:spacing w:val="-10"/>
        </w:rPr>
        <w:t xml:space="preserve"> </w:t>
      </w:r>
      <w:r>
        <w:t>viewed</w:t>
      </w:r>
      <w:r>
        <w:rPr>
          <w:spacing w:val="-10"/>
        </w:rPr>
        <w:t xml:space="preserve"> </w:t>
      </w:r>
      <w:r>
        <w:t>unemployment</w:t>
      </w:r>
      <w:r>
        <w:rPr>
          <w:spacing w:val="-10"/>
        </w:rPr>
        <w:t xml:space="preserve"> </w:t>
      </w:r>
      <w:r>
        <w:t>as</w:t>
      </w:r>
      <w:r>
        <w:rPr>
          <w:spacing w:val="-9"/>
        </w:rPr>
        <w:t xml:space="preserve"> </w:t>
      </w:r>
      <w:r>
        <w:t>a</w:t>
      </w:r>
      <w:r>
        <w:rPr>
          <w:spacing w:val="-10"/>
        </w:rPr>
        <w:t xml:space="preserve"> </w:t>
      </w:r>
      <w:r>
        <w:t>passing</w:t>
      </w:r>
      <w:r>
        <w:rPr>
          <w:spacing w:val="-10"/>
        </w:rPr>
        <w:t xml:space="preserve"> </w:t>
      </w:r>
      <w:r>
        <w:t>phase</w:t>
      </w:r>
      <w:r>
        <w:rPr>
          <w:spacing w:val="-10"/>
        </w:rPr>
        <w:t xml:space="preserve"> </w:t>
      </w:r>
      <w:r>
        <w:t>in</w:t>
      </w:r>
      <w:r>
        <w:rPr>
          <w:spacing w:val="-9"/>
        </w:rPr>
        <w:t xml:space="preserve"> </w:t>
      </w:r>
      <w:r>
        <w:t>the</w:t>
      </w:r>
      <w:r>
        <w:rPr>
          <w:spacing w:val="-10"/>
        </w:rPr>
        <w:t xml:space="preserve"> </w:t>
      </w:r>
      <w:r>
        <w:t>development of</w:t>
      </w:r>
      <w:r>
        <w:rPr>
          <w:spacing w:val="12"/>
        </w:rPr>
        <w:t xml:space="preserve"> </w:t>
      </w:r>
      <w:r>
        <w:t>capitalist</w:t>
      </w:r>
      <w:r>
        <w:rPr>
          <w:spacing w:val="13"/>
        </w:rPr>
        <w:t xml:space="preserve"> </w:t>
      </w:r>
      <w:r>
        <w:t>economy</w:t>
      </w:r>
      <w:r>
        <w:rPr>
          <w:spacing w:val="13"/>
        </w:rPr>
        <w:t xml:space="preserve"> </w:t>
      </w:r>
      <w:r>
        <w:t>while</w:t>
      </w:r>
      <w:r>
        <w:rPr>
          <w:spacing w:val="13"/>
        </w:rPr>
        <w:t xml:space="preserve"> </w:t>
      </w:r>
      <w:r>
        <w:t>full</w:t>
      </w:r>
      <w:r>
        <w:rPr>
          <w:spacing w:val="13"/>
        </w:rPr>
        <w:t xml:space="preserve"> </w:t>
      </w:r>
      <w:r>
        <w:t>employment</w:t>
      </w:r>
      <w:r>
        <w:rPr>
          <w:spacing w:val="13"/>
        </w:rPr>
        <w:t xml:space="preserve"> </w:t>
      </w:r>
      <w:r>
        <w:t>being</w:t>
      </w:r>
      <w:r>
        <w:rPr>
          <w:spacing w:val="13"/>
        </w:rPr>
        <w:t xml:space="preserve"> </w:t>
      </w:r>
      <w:r>
        <w:t>a</w:t>
      </w:r>
      <w:r>
        <w:rPr>
          <w:spacing w:val="12"/>
        </w:rPr>
        <w:t xml:space="preserve"> </w:t>
      </w:r>
      <w:r>
        <w:t>normal</w:t>
      </w:r>
      <w:r>
        <w:rPr>
          <w:spacing w:val="13"/>
        </w:rPr>
        <w:t xml:space="preserve"> </w:t>
      </w:r>
      <w:r>
        <w:t>phenomenon.</w:t>
      </w:r>
    </w:p>
    <w:p w:rsidR="002829AF" w:rsidRDefault="00615DF2">
      <w:pPr>
        <w:pStyle w:val="Heading1"/>
        <w:numPr>
          <w:ilvl w:val="2"/>
          <w:numId w:val="3"/>
        </w:numPr>
        <w:tabs>
          <w:tab w:val="left" w:pos="826"/>
          <w:tab w:val="left" w:pos="827"/>
        </w:tabs>
        <w:spacing w:before="166"/>
        <w:rPr>
          <w:rFonts w:ascii="Book Antiqua"/>
        </w:rPr>
      </w:pPr>
      <w:r>
        <w:rPr>
          <w:rFonts w:ascii="Book Antiqua"/>
        </w:rPr>
        <w:t>Wage-Price</w:t>
      </w:r>
      <w:r>
        <w:rPr>
          <w:rFonts w:ascii="Book Antiqua"/>
          <w:spacing w:val="3"/>
        </w:rPr>
        <w:t xml:space="preserve"> </w:t>
      </w:r>
      <w:r>
        <w:rPr>
          <w:rFonts w:ascii="Book Antiqua"/>
        </w:rPr>
        <w:t>Flexibility</w:t>
      </w:r>
    </w:p>
    <w:p w:rsidR="002829AF" w:rsidRDefault="00615DF2">
      <w:pPr>
        <w:pStyle w:val="BodyText"/>
        <w:spacing w:before="105" w:line="259" w:lineRule="auto"/>
        <w:ind w:right="119"/>
      </w:pPr>
      <w:r>
        <w:t>Classical economists postulated that in the capitalist system, wages as also prices (including interest rates) are flexible and not rigid. This means that these rates are capable of moving upward and downward under</w:t>
      </w:r>
      <w:r>
        <w:t xml:space="preserve"> normal pressures of demand and supply in their respective markets. In other words, the demand and supply curves are fairly responsive to prices and wages – </w:t>
      </w:r>
      <w:r>
        <w:rPr>
          <w:spacing w:val="-3"/>
        </w:rPr>
        <w:t xml:space="preserve">or, </w:t>
      </w:r>
      <w:r>
        <w:t>to say the same thing, demand</w:t>
      </w:r>
      <w:r>
        <w:rPr>
          <w:spacing w:val="12"/>
        </w:rPr>
        <w:t xml:space="preserve"> </w:t>
      </w:r>
      <w:r>
        <w:t>and</w:t>
      </w:r>
      <w:r>
        <w:rPr>
          <w:spacing w:val="13"/>
        </w:rPr>
        <w:t xml:space="preserve"> </w:t>
      </w:r>
      <w:r>
        <w:t>supply</w:t>
      </w:r>
      <w:r>
        <w:rPr>
          <w:spacing w:val="13"/>
        </w:rPr>
        <w:t xml:space="preserve"> </w:t>
      </w:r>
      <w:r>
        <w:t>curves</w:t>
      </w:r>
      <w:r>
        <w:rPr>
          <w:spacing w:val="13"/>
        </w:rPr>
        <w:t xml:space="preserve"> </w:t>
      </w:r>
      <w:r>
        <w:t>are</w:t>
      </w:r>
      <w:r>
        <w:rPr>
          <w:spacing w:val="12"/>
        </w:rPr>
        <w:t xml:space="preserve"> </w:t>
      </w:r>
      <w:r>
        <w:t>price-elastic</w:t>
      </w:r>
      <w:r>
        <w:rPr>
          <w:spacing w:val="13"/>
        </w:rPr>
        <w:t xml:space="preserve"> </w:t>
      </w:r>
      <w:r>
        <w:t>(as</w:t>
      </w:r>
      <w:r>
        <w:rPr>
          <w:spacing w:val="13"/>
        </w:rPr>
        <w:t xml:space="preserve"> </w:t>
      </w:r>
      <w:r>
        <w:t>also</w:t>
      </w:r>
      <w:r>
        <w:rPr>
          <w:spacing w:val="13"/>
        </w:rPr>
        <w:t xml:space="preserve"> </w:t>
      </w:r>
      <w:r>
        <w:t>wage-elastic).</w:t>
      </w:r>
    </w:p>
    <w:p w:rsidR="002829AF" w:rsidRDefault="00615DF2">
      <w:pPr>
        <w:pStyle w:val="BodyText"/>
        <w:spacing w:before="36" w:line="259" w:lineRule="auto"/>
        <w:ind w:right="119" w:firstLine="360"/>
      </w:pPr>
      <w:r>
        <w:t>In th</w:t>
      </w:r>
      <w:r>
        <w:t>e case of wage rate flexibility, it is argued that, this is always in the interest of both the employers and workers. Employers gain from wage rate reduction because this reduces their wage cost and hence increases their profit margin. They will, therefore</w:t>
      </w:r>
      <w:r>
        <w:t xml:space="preserve">, be tempted to employ more workers and thereby increase output. Workers will gain in terms of increased employment of labour force (though not in terms of wage rate or wage per worker). Wage rate rise, similarly, works in opposite direction. On the other </w:t>
      </w:r>
      <w:r>
        <w:t>hand, workers will respond by increasing their supply when wage rate is higher and decrease their supply when wage rate is lower. These outcomes are, in fact, based on explanations, at the micro level from both employer’s and worker’s normal decision behav</w:t>
      </w:r>
      <w:r>
        <w:t>iour. The implication is that in case of any deviations from equilibrium occurring anywhere in the economic system, wage price flexibility will ensure that such  deviations will soon disappear and the economy will eventually return to the equilibrium posit</w:t>
      </w:r>
      <w:r>
        <w:t>ion.</w:t>
      </w:r>
    </w:p>
    <w:p w:rsidR="002829AF" w:rsidRDefault="00615DF2">
      <w:pPr>
        <w:pStyle w:val="BodyText"/>
        <w:spacing w:before="28"/>
        <w:ind w:left="477"/>
      </w:pPr>
      <w:r>
        <w:rPr>
          <w:spacing w:val="-7"/>
        </w:rPr>
        <w:t xml:space="preserve">Two </w:t>
      </w:r>
      <w:r>
        <w:t>other implications need clarification in this</w:t>
      </w:r>
      <w:r>
        <w:rPr>
          <w:spacing w:val="51"/>
        </w:rPr>
        <w:t xml:space="preserve"> </w:t>
      </w:r>
      <w:r>
        <w:t>context.</w:t>
      </w:r>
    </w:p>
    <w:p w:rsidR="002829AF" w:rsidRDefault="00615DF2">
      <w:pPr>
        <w:pStyle w:val="BodyText"/>
        <w:spacing w:before="59" w:line="259" w:lineRule="auto"/>
        <w:ind w:right="119" w:firstLine="360"/>
      </w:pPr>
      <w:r>
        <w:rPr>
          <w:spacing w:val="-5"/>
        </w:rPr>
        <w:t xml:space="preserve">Wage </w:t>
      </w:r>
      <w:r>
        <w:t xml:space="preserve">rate here means “real wage rate” and not money wage rate. Any change in money wage rate is suitably adjusted by change in price level so that the impact of price level change on real wage rate is neutralized. </w:t>
      </w:r>
      <w:r>
        <w:rPr>
          <w:spacing w:val="-9"/>
        </w:rPr>
        <w:t xml:space="preserve">To </w:t>
      </w:r>
      <w:r>
        <w:t xml:space="preserve">state </w:t>
      </w:r>
      <w:r>
        <w:rPr>
          <w:spacing w:val="-7"/>
        </w:rPr>
        <w:t xml:space="preserve">it </w:t>
      </w:r>
      <w:r>
        <w:t>differently, money wage and price l</w:t>
      </w:r>
      <w:r>
        <w:t>evel move in the same direction and to the same extent to leave the real wages unaffected. In case both do not move in the same direction or to the same extent, this would mean real wage rate is either rising or</w:t>
      </w:r>
      <w:r>
        <w:rPr>
          <w:spacing w:val="25"/>
        </w:rPr>
        <w:t xml:space="preserve"> </w:t>
      </w:r>
      <w:r>
        <w:t>falling.</w:t>
      </w:r>
    </w:p>
    <w:p w:rsidR="002829AF" w:rsidRDefault="002829AF">
      <w:pPr>
        <w:spacing w:line="259" w:lineRule="auto"/>
        <w:sectPr w:rsidR="002829AF">
          <w:pgSz w:w="7920" w:h="12240"/>
          <w:pgMar w:top="240" w:right="420" w:bottom="280" w:left="420" w:header="720" w:footer="720" w:gutter="0"/>
          <w:cols w:space="720"/>
        </w:sectPr>
      </w:pPr>
    </w:p>
    <w:p w:rsidR="002829AF" w:rsidRDefault="00615DF2">
      <w:pPr>
        <w:spacing w:before="72"/>
        <w:ind w:left="4669"/>
        <w:rPr>
          <w:rFonts w:ascii="Book Antiqua"/>
          <w:b/>
          <w:sz w:val="24"/>
        </w:rPr>
      </w:pPr>
      <w:r>
        <w:rPr>
          <w:noProof/>
        </w:rPr>
        <w:lastRenderedPageBreak/>
        <mc:AlternateContent>
          <mc:Choice Requires="wpg">
            <w:drawing>
              <wp:anchor distT="0" distB="0" distL="0" distR="0" simplePos="0" relativeHeight="487589376" behindDoc="1" locked="0" layoutInCell="1" allowOverlap="1">
                <wp:simplePos x="0" y="0"/>
                <wp:positionH relativeFrom="page">
                  <wp:posOffset>346075</wp:posOffset>
                </wp:positionH>
                <wp:positionV relativeFrom="paragraph">
                  <wp:posOffset>252730</wp:posOffset>
                </wp:positionV>
                <wp:extent cx="4333875" cy="9525"/>
                <wp:effectExtent l="0" t="0" r="0" b="0"/>
                <wp:wrapTopAndBottom/>
                <wp:docPr id="2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3875" cy="9525"/>
                          <a:chOff x="545" y="398"/>
                          <a:chExt cx="6825" cy="15"/>
                        </a:xfrm>
                      </wpg:grpSpPr>
                      <wps:wsp>
                        <wps:cNvPr id="24" name="Line 43"/>
                        <wps:cNvCnPr/>
                        <wps:spPr bwMode="auto">
                          <a:xfrm>
                            <a:off x="575" y="405"/>
                            <a:ext cx="6780" cy="0"/>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25" name="Line 42"/>
                        <wps:cNvCnPr/>
                        <wps:spPr bwMode="auto">
                          <a:xfrm>
                            <a:off x="545" y="405"/>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41"/>
                        <wps:cNvCnPr/>
                        <wps:spPr bwMode="auto">
                          <a:xfrm>
                            <a:off x="7370" y="405"/>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27.25pt;margin-top:19.9pt;width:341.25pt;height:.75pt;z-index:-15727104;mso-wrap-distance-left:0;mso-wrap-distance-right:0;mso-position-horizontal-relative:page" coordorigin="545,398" coordsize="68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">
                <v:line id="Line 43" o:spid="_x0000_s1027" style="position:absolute;visibility:visible;mso-wrap-style:square" from="575,405" to="7355,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VUf8QAAADbAAAADwAAAGRycy9kb3ducmV2LnhtbESPS2vDMBCE74X+B7GF3mq5JpTgWAml&#10;pSGHXPIg5420sd1YK2PJj/77KhDIcZiZb5hiNdlGDNT52rGC9yQFQaydqblUcDz8vM1B+IBssHFM&#10;Cv7Iw2r5/FRgbtzIOxr2oRQRwj5HBVUIbS6l1xVZ9IlriaN3cZ3FEGVXStPhGOG2kVmafkiLNceF&#10;Clv6qkhf971V4H41meGYzdLt5XA9775PWb9dK/X6Mn0uQASawiN8b2+MgmwGty/xB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dVR/xAAAANsAAAAPAAAAAAAAAAAA&#10;AAAAAKECAABkcnMvZG93bnJldi54bWxQSwUGAAAAAAQABAD5AAAAkgMAAAAA&#10;">
                  <v:stroke dashstyle="dot"/>
                </v:line>
                <v:line id="Line 42" o:spid="_x0000_s1028" style="position:absolute;visibility:visible;mso-wrap-style:square" from="545,405" to="545,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41" o:spid="_x0000_s1029" style="position:absolute;visibility:visible;mso-wrap-style:square" from="7370,405" to="7370,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w10:wrap type="topAndBottom" anchorx="page"/>
              </v:group>
            </w:pict>
          </mc:Fallback>
        </mc:AlternateContent>
      </w:r>
      <w:r>
        <w:rPr>
          <w:rFonts w:ascii="Book Antiqua"/>
          <w:i/>
          <w:sz w:val="18"/>
        </w:rPr>
        <w:t xml:space="preserve">Classical Macroeconomics </w:t>
      </w:r>
      <w:r>
        <w:rPr>
          <w:rFonts w:ascii="Book Antiqua"/>
          <w:b/>
          <w:sz w:val="24"/>
        </w:rPr>
        <w:t>27</w:t>
      </w:r>
    </w:p>
    <w:p w:rsidR="002829AF" w:rsidRDefault="00615DF2">
      <w:pPr>
        <w:pStyle w:val="BodyText"/>
        <w:spacing w:before="248" w:line="259" w:lineRule="auto"/>
        <w:ind w:right="119"/>
      </w:pPr>
      <w:r>
        <w:t>sector is known as absolute price level or nominal price level or simply ‘level   of prices’. On the other hand, the price level determined in the real sector is known as relative price level (price of one product in terms of ot</w:t>
      </w:r>
      <w:r>
        <w:t xml:space="preserve">her product). For understanding the underlying meaning of this classical dichotomy, we take </w:t>
      </w:r>
      <w:r>
        <w:rPr>
          <w:spacing w:val="-7"/>
        </w:rPr>
        <w:t xml:space="preserve">an </w:t>
      </w:r>
      <w:r>
        <w:t xml:space="preserve">example. Let us suppose there are two goods: wheat and potato whose nominal prices are </w:t>
      </w:r>
      <w:r>
        <w:rPr>
          <w:rFonts w:ascii="Georgia" w:hAnsi="Georgia"/>
        </w:rPr>
        <w:t xml:space="preserve">` </w:t>
      </w:r>
      <w:r>
        <w:t xml:space="preserve">10.00 per kg and </w:t>
      </w:r>
      <w:r>
        <w:rPr>
          <w:rFonts w:ascii="Georgia" w:hAnsi="Georgia"/>
        </w:rPr>
        <w:t xml:space="preserve">` </w:t>
      </w:r>
      <w:r>
        <w:t xml:space="preserve">15.00 per kg respectively </w:t>
      </w:r>
      <w:r>
        <w:rPr>
          <w:spacing w:val="-3"/>
        </w:rPr>
        <w:t xml:space="preserve">(or, </w:t>
      </w:r>
      <w:r>
        <w:t>their real price  rati</w:t>
      </w:r>
      <w:r>
        <w:t xml:space="preserve">o is 1.5 units of wheat: 1 unit of potato). If, for some reason, the supply of money in the economy suddenly doubles, the prices of wheat and potato also double to </w:t>
      </w:r>
      <w:r>
        <w:rPr>
          <w:rFonts w:ascii="Georgia" w:hAnsi="Georgia"/>
        </w:rPr>
        <w:t xml:space="preserve">` </w:t>
      </w:r>
      <w:r>
        <w:t xml:space="preserve">20 per kg and </w:t>
      </w:r>
      <w:r>
        <w:rPr>
          <w:rFonts w:ascii="Georgia" w:hAnsi="Georgia"/>
        </w:rPr>
        <w:t xml:space="preserve">` </w:t>
      </w:r>
      <w:r>
        <w:t>30 per kg. But their relative price ratio remains      the same, i.e., 1.5</w:t>
      </w:r>
      <w:r>
        <w:t xml:space="preserve"> units of wheat : 1 unit of potato. This is because the </w:t>
      </w:r>
      <w:r>
        <w:rPr>
          <w:spacing w:val="-4"/>
        </w:rPr>
        <w:t xml:space="preserve">relative </w:t>
      </w:r>
      <w:r>
        <w:t xml:space="preserve">price level is something determined by factors such as, relative factor supplies  of goods services and technology of production which are independent of </w:t>
      </w:r>
      <w:r>
        <w:rPr>
          <w:spacing w:val="-5"/>
        </w:rPr>
        <w:t xml:space="preserve">the </w:t>
      </w:r>
      <w:r>
        <w:t>factors affecting the monetary</w:t>
      </w:r>
      <w:r>
        <w:rPr>
          <w:spacing w:val="50"/>
        </w:rPr>
        <w:t xml:space="preserve"> </w:t>
      </w:r>
      <w:r>
        <w:t>se</w:t>
      </w:r>
      <w:r>
        <w:t>ctor.</w:t>
      </w:r>
    </w:p>
    <w:p w:rsidR="002829AF" w:rsidRDefault="00615DF2">
      <w:pPr>
        <w:pStyle w:val="BodyText"/>
        <w:spacing w:before="28" w:line="259" w:lineRule="auto"/>
        <w:ind w:right="119" w:firstLine="360"/>
      </w:pPr>
      <w:r>
        <w:t xml:space="preserve">Surprisingly, </w:t>
      </w:r>
      <w:r>
        <w:rPr>
          <w:spacing w:val="-4"/>
        </w:rPr>
        <w:t xml:space="preserve">however, </w:t>
      </w:r>
      <w:r>
        <w:t>the reverse causation is not true, so that changes in the</w:t>
      </w:r>
      <w:r>
        <w:rPr>
          <w:spacing w:val="12"/>
        </w:rPr>
        <w:t xml:space="preserve"> </w:t>
      </w:r>
      <w:r>
        <w:t>real</w:t>
      </w:r>
      <w:r>
        <w:rPr>
          <w:spacing w:val="13"/>
        </w:rPr>
        <w:t xml:space="preserve"> </w:t>
      </w:r>
      <w:r>
        <w:t>sector</w:t>
      </w:r>
      <w:r>
        <w:rPr>
          <w:spacing w:val="13"/>
        </w:rPr>
        <w:t xml:space="preserve"> </w:t>
      </w:r>
      <w:r>
        <w:t>do</w:t>
      </w:r>
      <w:r>
        <w:rPr>
          <w:spacing w:val="13"/>
        </w:rPr>
        <w:t xml:space="preserve"> </w:t>
      </w:r>
      <w:r>
        <w:t>influence</w:t>
      </w:r>
      <w:r>
        <w:rPr>
          <w:spacing w:val="12"/>
        </w:rPr>
        <w:t xml:space="preserve"> </w:t>
      </w:r>
      <w:r>
        <w:t>the</w:t>
      </w:r>
      <w:r>
        <w:rPr>
          <w:spacing w:val="13"/>
        </w:rPr>
        <w:t xml:space="preserve"> </w:t>
      </w:r>
      <w:r>
        <w:t>monetary</w:t>
      </w:r>
      <w:r>
        <w:rPr>
          <w:spacing w:val="13"/>
        </w:rPr>
        <w:t xml:space="preserve"> </w:t>
      </w:r>
      <w:r>
        <w:t>sector.</w:t>
      </w:r>
    </w:p>
    <w:p w:rsidR="002829AF" w:rsidRDefault="00003817">
      <w:pPr>
        <w:pStyle w:val="Heading1"/>
        <w:tabs>
          <w:tab w:val="left" w:pos="826"/>
        </w:tabs>
        <w:spacing w:before="166"/>
        <w:ind w:left="117" w:firstLine="0"/>
      </w:pPr>
      <w:r>
        <w:rPr>
          <w:w w:val="105"/>
        </w:rPr>
        <w:t>2.1.3</w:t>
      </w:r>
      <w:r w:rsidR="00615DF2">
        <w:rPr>
          <w:w w:val="105"/>
        </w:rPr>
        <w:tab/>
        <w:t>Absence of Money</w:t>
      </w:r>
      <w:r w:rsidR="00615DF2">
        <w:rPr>
          <w:spacing w:val="26"/>
          <w:w w:val="105"/>
        </w:rPr>
        <w:t xml:space="preserve"> </w:t>
      </w:r>
      <w:r w:rsidR="00615DF2">
        <w:rPr>
          <w:w w:val="105"/>
        </w:rPr>
        <w:t>Illusion</w:t>
      </w:r>
    </w:p>
    <w:p w:rsidR="002829AF" w:rsidRDefault="00615DF2">
      <w:pPr>
        <w:pStyle w:val="BodyText"/>
        <w:spacing w:before="104" w:line="259" w:lineRule="auto"/>
        <w:ind w:right="119"/>
      </w:pPr>
      <w:r>
        <w:t>According to this postulate, there is complete absence of money illusion in the economy. Al</w:t>
      </w:r>
      <w:r>
        <w:t xml:space="preserve">l groups of people in the economy – the workers, employers, savers, investors, etc., are completely free from money illusion. For instance, if workers are influenced by the money value </w:t>
      </w:r>
      <w:r>
        <w:rPr>
          <w:spacing w:val="-3"/>
        </w:rPr>
        <w:t xml:space="preserve">(or, </w:t>
      </w:r>
      <w:r>
        <w:t xml:space="preserve">nominal value) of their wage rate and not by their real value (or </w:t>
      </w:r>
      <w:r>
        <w:t xml:space="preserve">real wage rate), we say workers are guided by the </w:t>
      </w:r>
      <w:r>
        <w:rPr>
          <w:spacing w:val="-4"/>
        </w:rPr>
        <w:t xml:space="preserve">money </w:t>
      </w:r>
      <w:r>
        <w:t>illusion. If, instead, workers are only guided by real wage rate, they are said to  be free from money illusion. Accordingly, if workers are willing to supply more working hours/days at higher real wa</w:t>
      </w:r>
      <w:r>
        <w:t xml:space="preserve">ges and not high money wages, we </w:t>
      </w:r>
      <w:r>
        <w:rPr>
          <w:spacing w:val="-4"/>
        </w:rPr>
        <w:t>say</w:t>
      </w:r>
      <w:r>
        <w:rPr>
          <w:spacing w:val="44"/>
        </w:rPr>
        <w:t xml:space="preserve"> </w:t>
      </w:r>
      <w:r>
        <w:t>there is no money illusion in the labour market. Similarly, if savers are guided  by the real rate of interest (money rate of interest minus the rate of inflation)  they are said to be not suffering from any money illus</w:t>
      </w:r>
      <w:r>
        <w:t xml:space="preserve">ion. Also, another related assumption is that </w:t>
      </w:r>
      <w:r>
        <w:rPr>
          <w:i/>
        </w:rPr>
        <w:t xml:space="preserve">money is neutral </w:t>
      </w:r>
      <w:r>
        <w:t xml:space="preserve">– it does not affect any other price </w:t>
      </w:r>
      <w:r>
        <w:rPr>
          <w:spacing w:val="-4"/>
        </w:rPr>
        <w:t xml:space="preserve">like </w:t>
      </w:r>
      <w:r>
        <w:t xml:space="preserve">interest rate. Needless to say that this particular assumption of the classicals also holds a </w:t>
      </w:r>
      <w:r>
        <w:rPr>
          <w:spacing w:val="-3"/>
        </w:rPr>
        <w:t xml:space="preserve">key </w:t>
      </w:r>
      <w:r>
        <w:t>position and frees them from many complications which</w:t>
      </w:r>
      <w:r>
        <w:t xml:space="preserve"> the later- day economists notably Keynes and his followers incorporated in their analytical framework.</w:t>
      </w:r>
    </w:p>
    <w:p w:rsidR="002829AF" w:rsidRDefault="002829AF">
      <w:pPr>
        <w:pStyle w:val="BodyText"/>
        <w:spacing w:before="7"/>
        <w:ind w:left="0"/>
        <w:jc w:val="left"/>
        <w:rPr>
          <w:sz w:val="18"/>
        </w:rPr>
      </w:pPr>
    </w:p>
    <w:p w:rsidR="002829AF" w:rsidRDefault="00615DF2">
      <w:pPr>
        <w:pStyle w:val="BodyText"/>
        <w:spacing w:before="9"/>
        <w:ind w:left="0"/>
        <w:jc w:val="left"/>
        <w:rPr>
          <w:sz w:val="20"/>
        </w:rPr>
      </w:pPr>
      <w:r>
        <w:rPr>
          <w:noProof/>
        </w:rPr>
        <mc:AlternateContent>
          <mc:Choice Requires="wps">
            <w:drawing>
              <wp:anchor distT="0" distB="0" distL="0" distR="0" simplePos="0" relativeHeight="487590912" behindDoc="1" locked="0" layoutInCell="1" allowOverlap="1">
                <wp:simplePos x="0" y="0"/>
                <wp:positionH relativeFrom="page">
                  <wp:posOffset>341630</wp:posOffset>
                </wp:positionH>
                <wp:positionV relativeFrom="paragraph">
                  <wp:posOffset>180340</wp:posOffset>
                </wp:positionV>
                <wp:extent cx="914400" cy="1270"/>
                <wp:effectExtent l="0" t="0" r="0" b="0"/>
                <wp:wrapTopAndBottom/>
                <wp:docPr id="22"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538 538"/>
                            <a:gd name="T1" fmla="*/ T0 w 1440"/>
                            <a:gd name="T2" fmla="+- 0 1978 538"/>
                            <a:gd name="T3" fmla="*/ T2 w 1440"/>
                          </a:gdLst>
                          <a:ahLst/>
                          <a:cxnLst>
                            <a:cxn ang="0">
                              <a:pos x="T1" y="0"/>
                            </a:cxn>
                            <a:cxn ang="0">
                              <a:pos x="T3" y="0"/>
                            </a:cxn>
                          </a:cxnLst>
                          <a:rect l="0" t="0" r="r" b="b"/>
                          <a:pathLst>
                            <a:path w="1440">
                              <a:moveTo>
                                <a:pt x="0" y="0"/>
                              </a:moveTo>
                              <a:lnTo>
                                <a:pt x="144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26.9pt;margin-top:14.2pt;width:1in;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" path="m,l1440,e" filled="f" strokeweight=".5pt">
                <v:path arrowok="t" o:connecttype="custom" o:connectlocs="0,0;914400,0" o:connectangles="0,0"/>
                <w10:wrap type="topAndBottom" anchorx="page"/>
              </v:shape>
            </w:pict>
          </mc:Fallback>
        </mc:AlternateContent>
      </w:r>
    </w:p>
    <w:p w:rsidR="002829AF" w:rsidRDefault="00615DF2">
      <w:pPr>
        <w:spacing w:before="16" w:line="261" w:lineRule="auto"/>
        <w:ind w:left="117" w:right="50"/>
        <w:rPr>
          <w:sz w:val="16"/>
        </w:rPr>
      </w:pPr>
      <w:r>
        <w:rPr>
          <w:sz w:val="16"/>
          <w:vertAlign w:val="superscript"/>
        </w:rPr>
        <w:t>1</w:t>
      </w:r>
      <w:r>
        <w:rPr>
          <w:sz w:val="16"/>
        </w:rPr>
        <w:t xml:space="preserve"> The constant velocity characteristic will further be discussed in the Theory of Demand for Money by Milton Friedman in Chapter 6.</w:t>
      </w:r>
    </w:p>
    <w:p w:rsidR="002829AF" w:rsidRDefault="002829AF">
      <w:pPr>
        <w:spacing w:line="261" w:lineRule="auto"/>
        <w:rPr>
          <w:sz w:val="16"/>
        </w:rPr>
        <w:sectPr w:rsidR="002829AF">
          <w:pgSz w:w="7920" w:h="12240"/>
          <w:pgMar w:top="240" w:right="420" w:bottom="0" w:left="420" w:header="720" w:footer="720" w:gutter="0"/>
          <w:cols w:space="720"/>
        </w:sectPr>
      </w:pPr>
    </w:p>
    <w:p w:rsidR="002829AF" w:rsidRDefault="00615DF2">
      <w:pPr>
        <w:spacing w:before="70"/>
        <w:ind w:left="117"/>
        <w:rPr>
          <w:rFonts w:ascii="Book Antiqua"/>
          <w:i/>
          <w:sz w:val="18"/>
        </w:rPr>
      </w:pPr>
      <w:r>
        <w:rPr>
          <w:noProof/>
        </w:rPr>
        <w:lastRenderedPageBreak/>
        <mc:AlternateContent>
          <mc:Choice Requires="wpg">
            <w:drawing>
              <wp:anchor distT="0" distB="0" distL="0" distR="0" simplePos="0" relativeHeight="487591424" behindDoc="1" locked="0" layoutInCell="1" allowOverlap="1">
                <wp:simplePos x="0" y="0"/>
                <wp:positionH relativeFrom="page">
                  <wp:posOffset>346075</wp:posOffset>
                </wp:positionH>
                <wp:positionV relativeFrom="paragraph">
                  <wp:posOffset>253365</wp:posOffset>
                </wp:positionV>
                <wp:extent cx="4333875" cy="9525"/>
                <wp:effectExtent l="0" t="0" r="0" b="0"/>
                <wp:wrapTopAndBottom/>
                <wp:docPr id="1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3875" cy="9525"/>
                          <a:chOff x="545" y="399"/>
                          <a:chExt cx="6825" cy="15"/>
                        </a:xfrm>
                      </wpg:grpSpPr>
                      <wps:wsp>
                        <wps:cNvPr id="19" name="Line 30"/>
                        <wps:cNvCnPr/>
                        <wps:spPr bwMode="auto">
                          <a:xfrm>
                            <a:off x="575" y="406"/>
                            <a:ext cx="6780" cy="0"/>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20" name="Line 29"/>
                        <wps:cNvCnPr/>
                        <wps:spPr bwMode="auto">
                          <a:xfrm>
                            <a:off x="545" y="406"/>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8"/>
                        <wps:cNvCnPr/>
                        <wps:spPr bwMode="auto">
                          <a:xfrm>
                            <a:off x="7370" y="406"/>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27.25pt;margin-top:19.95pt;width:341.25pt;height:.75pt;z-index:-15725056;mso-wrap-distance-left:0;mso-wrap-distance-right:0;mso-position-horizontal-relative:page" coordorigin="545,399" coordsize="68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">
                <v:line id="Line 30" o:spid="_x0000_s1027" style="position:absolute;visibility:visible;mso-wrap-style:square" from="575,406" to="7355,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xXMAAAADbAAAADwAAAGRycy9kb3ducmV2LnhtbERPS4vCMBC+C/6HMMLeNN2yiHZNZVEU&#10;D158sOfZZvpYm0lpYq3/3giCt/n4nrNY9qYWHbWusqzgcxKBIM6srrhQcD5txjMQziNrrC2Tgjs5&#10;WKbDwQITbW98oO7oCxFC2CWooPS+SaR0WUkG3cQ2xIHLbWvQB9gWUrd4C+GmlnEUTaXBikNDiQ2t&#10;Ssoux6tRYP8z0t05/or2+enyd1j/xtf9VqmPUf/zDcJT79/il3unw/w5PH8JB8j0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4YMVzAAAAA2wAAAA8AAAAAAAAAAAAAAAAA&#10;oQIAAGRycy9kb3ducmV2LnhtbFBLBQYAAAAABAAEAPkAAACOAwAAAAA=&#10;">
                  <v:stroke dashstyle="dot"/>
                </v:line>
                <v:line id="Line 29" o:spid="_x0000_s1028" style="position:absolute;visibility:visible;mso-wrap-style:square" from="545,406" to="545,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8" o:spid="_x0000_s1029" style="position:absolute;visibility:visible;mso-wrap-style:square" from="7370,406" to="7370,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w10:wrap type="topAndBottom" anchorx="page"/>
              </v:group>
            </w:pict>
          </mc:Fallback>
        </mc:AlternateContent>
      </w:r>
      <w:r>
        <w:rPr>
          <w:rFonts w:ascii="Script MT Bold"/>
          <w:b/>
          <w:sz w:val="24"/>
        </w:rPr>
        <w:t xml:space="preserve">30 </w:t>
      </w:r>
      <w:r>
        <w:rPr>
          <w:rFonts w:ascii="Book Antiqua"/>
          <w:i/>
          <w:sz w:val="18"/>
        </w:rPr>
        <w:t>A Textbook of Modern Macroeconomics</w:t>
      </w:r>
    </w:p>
    <w:p w:rsidR="002829AF" w:rsidRDefault="002829AF">
      <w:pPr>
        <w:pStyle w:val="BodyText"/>
        <w:spacing w:before="7"/>
        <w:ind w:left="0"/>
        <w:jc w:val="left"/>
        <w:rPr>
          <w:sz w:val="19"/>
        </w:rPr>
      </w:pPr>
    </w:p>
    <w:p w:rsidR="002829AF" w:rsidRDefault="00615DF2">
      <w:pPr>
        <w:pStyle w:val="Heading1"/>
        <w:numPr>
          <w:ilvl w:val="1"/>
          <w:numId w:val="3"/>
        </w:numPr>
        <w:tabs>
          <w:tab w:val="left" w:pos="643"/>
          <w:tab w:val="left" w:pos="644"/>
        </w:tabs>
        <w:ind w:hanging="527"/>
      </w:pPr>
      <w:r>
        <w:rPr>
          <w:w w:val="115"/>
        </w:rPr>
        <w:t>WAGE-PRICE RELATIONSHIP AND FULL</w:t>
      </w:r>
      <w:r>
        <w:rPr>
          <w:spacing w:val="5"/>
          <w:w w:val="115"/>
        </w:rPr>
        <w:t xml:space="preserve"> </w:t>
      </w:r>
      <w:r>
        <w:rPr>
          <w:w w:val="115"/>
        </w:rPr>
        <w:t>EMPLOYMENT</w:t>
      </w:r>
    </w:p>
    <w:p w:rsidR="002829AF" w:rsidRDefault="00615DF2">
      <w:pPr>
        <w:pStyle w:val="BodyText"/>
        <w:spacing w:before="145" w:line="247" w:lineRule="auto"/>
        <w:ind w:right="119"/>
      </w:pPr>
      <w:r>
        <w:t>In this section, we examine the relationship between wages and prices in the classical</w:t>
      </w:r>
      <w:r>
        <w:rPr>
          <w:spacing w:val="-6"/>
        </w:rPr>
        <w:t xml:space="preserve"> </w:t>
      </w:r>
      <w:r>
        <w:t>system</w:t>
      </w:r>
      <w:r>
        <w:rPr>
          <w:spacing w:val="-5"/>
        </w:rPr>
        <w:t xml:space="preserve"> </w:t>
      </w:r>
      <w:r>
        <w:t>that</w:t>
      </w:r>
      <w:r>
        <w:rPr>
          <w:spacing w:val="-5"/>
        </w:rPr>
        <w:t xml:space="preserve"> </w:t>
      </w:r>
      <w:r>
        <w:t>would</w:t>
      </w:r>
      <w:r>
        <w:rPr>
          <w:spacing w:val="-5"/>
        </w:rPr>
        <w:t xml:space="preserve"> </w:t>
      </w:r>
      <w:r>
        <w:t>ensure</w:t>
      </w:r>
      <w:r>
        <w:rPr>
          <w:spacing w:val="-5"/>
        </w:rPr>
        <w:t xml:space="preserve"> </w:t>
      </w:r>
      <w:r>
        <w:t>full</w:t>
      </w:r>
      <w:r>
        <w:rPr>
          <w:spacing w:val="-5"/>
        </w:rPr>
        <w:t xml:space="preserve"> </w:t>
      </w:r>
      <w:r>
        <w:t>employment.</w:t>
      </w:r>
      <w:r>
        <w:rPr>
          <w:spacing w:val="-11"/>
        </w:rPr>
        <w:t xml:space="preserve"> </w:t>
      </w:r>
      <w:r>
        <w:rPr>
          <w:spacing w:val="-9"/>
        </w:rPr>
        <w:t>We</w:t>
      </w:r>
      <w:r>
        <w:rPr>
          <w:spacing w:val="-6"/>
        </w:rPr>
        <w:t xml:space="preserve"> </w:t>
      </w:r>
      <w:r>
        <w:t>refer</w:t>
      </w:r>
      <w:r>
        <w:rPr>
          <w:spacing w:val="-5"/>
        </w:rPr>
        <w:t xml:space="preserve"> </w:t>
      </w:r>
      <w:r>
        <w:t>to</w:t>
      </w:r>
      <w:r>
        <w:rPr>
          <w:spacing w:val="-5"/>
        </w:rPr>
        <w:t xml:space="preserve"> </w:t>
      </w:r>
      <w:r>
        <w:t>Fig.</w:t>
      </w:r>
      <w:r>
        <w:rPr>
          <w:spacing w:val="-5"/>
        </w:rPr>
        <w:t xml:space="preserve"> </w:t>
      </w:r>
      <w:r>
        <w:t>2.2(b),</w:t>
      </w:r>
      <w:r>
        <w:rPr>
          <w:spacing w:val="-5"/>
        </w:rPr>
        <w:t xml:space="preserve"> </w:t>
      </w:r>
      <w:r>
        <w:t xml:space="preserve">given </w:t>
      </w:r>
      <w:r>
        <w:rPr>
          <w:spacing w:val="-4"/>
        </w:rPr>
        <w:t xml:space="preserve">below, </w:t>
      </w:r>
      <w:r>
        <w:t xml:space="preserve">which shows the equilibrium condition in the labour market in terms of total demand for labour being equal to the total supply of labour. The real wage rate </w:t>
      </w:r>
      <w:r>
        <w:rPr>
          <w:i/>
        </w:rPr>
        <w:t>W</w:t>
      </w:r>
      <w:r>
        <w:t>/</w:t>
      </w:r>
      <w:r>
        <w:rPr>
          <w:i/>
        </w:rPr>
        <w:t>P</w:t>
      </w:r>
      <w:r>
        <w:t>, in this situation, is (</w:t>
      </w:r>
      <w:r>
        <w:rPr>
          <w:i/>
        </w:rPr>
        <w:t>W</w:t>
      </w:r>
      <w:r>
        <w:t>/</w:t>
      </w:r>
      <w:r>
        <w:rPr>
          <w:i/>
        </w:rPr>
        <w:t>P</w:t>
      </w:r>
      <w:r>
        <w:t>)</w:t>
      </w:r>
      <w:r>
        <w:rPr>
          <w:position w:val="-4"/>
          <w:sz w:val="14"/>
        </w:rPr>
        <w:t>0</w:t>
      </w:r>
      <w:r>
        <w:t xml:space="preserve">. In other words, the labour market </w:t>
      </w:r>
      <w:r>
        <w:rPr>
          <w:spacing w:val="-3"/>
        </w:rPr>
        <w:t xml:space="preserve">clears </w:t>
      </w:r>
      <w:r>
        <w:t>only at (</w:t>
      </w:r>
      <w:r>
        <w:rPr>
          <w:i/>
        </w:rPr>
        <w:t>W</w:t>
      </w:r>
      <w:r>
        <w:t>/</w:t>
      </w:r>
      <w:r>
        <w:rPr>
          <w:i/>
        </w:rPr>
        <w:t>P</w:t>
      </w:r>
      <w:r>
        <w:t>)</w:t>
      </w:r>
      <w:r>
        <w:rPr>
          <w:position w:val="-4"/>
          <w:sz w:val="14"/>
        </w:rPr>
        <w:t xml:space="preserve">0 </w:t>
      </w:r>
      <w:r>
        <w:t>real wag</w:t>
      </w:r>
      <w:r>
        <w:t xml:space="preserve">e rate; hence this is the full employment equilibrium.  This is because employers optimize their resources in order to maximize </w:t>
      </w:r>
      <w:r>
        <w:rPr>
          <w:spacing w:val="-3"/>
        </w:rPr>
        <w:t xml:space="preserve">their  </w:t>
      </w:r>
      <w:r>
        <w:t xml:space="preserve">profits at the output level of </w:t>
      </w:r>
      <w:r>
        <w:rPr>
          <w:i/>
        </w:rPr>
        <w:t>Yp</w:t>
      </w:r>
      <w:r>
        <w:t>- the potential output and at (</w:t>
      </w:r>
      <w:r>
        <w:rPr>
          <w:i/>
        </w:rPr>
        <w:t>W</w:t>
      </w:r>
      <w:r>
        <w:t>/</w:t>
      </w:r>
      <w:r>
        <w:rPr>
          <w:i/>
        </w:rPr>
        <w:t>P</w:t>
      </w:r>
      <w:r>
        <w:t>)</w:t>
      </w:r>
      <w:r>
        <w:rPr>
          <w:position w:val="-4"/>
          <w:sz w:val="14"/>
        </w:rPr>
        <w:t xml:space="preserve">0 </w:t>
      </w:r>
      <w:r>
        <w:t>wage rate. According to classical, this situation i</w:t>
      </w:r>
      <w:r>
        <w:t>s easily attainable the capitalist system given sufficient flexibility of wages and</w:t>
      </w:r>
      <w:r>
        <w:rPr>
          <w:spacing w:val="22"/>
        </w:rPr>
        <w:t xml:space="preserve"> </w:t>
      </w:r>
      <w:r>
        <w:t>prices.</w:t>
      </w:r>
    </w:p>
    <w:p w:rsidR="002829AF" w:rsidRDefault="00615DF2">
      <w:pPr>
        <w:pStyle w:val="BodyText"/>
        <w:spacing w:before="48" w:line="259" w:lineRule="auto"/>
        <w:ind w:right="119" w:firstLine="360"/>
      </w:pPr>
      <w:r>
        <w:t>It should be mentioned here that this presupposes the existence of full competition in the labour market which means that the employers compete among themselves for</w:t>
      </w:r>
      <w:r>
        <w:t xml:space="preserve"> hiring labour.</w:t>
      </w:r>
    </w:p>
    <w:p w:rsidR="002829AF" w:rsidRDefault="00615DF2">
      <w:pPr>
        <w:pStyle w:val="BodyText"/>
        <w:spacing w:before="26" w:line="260" w:lineRule="exact"/>
        <w:ind w:right="119" w:firstLine="360"/>
      </w:pPr>
      <w:r>
        <w:t xml:space="preserve">Assuming for the time being that all labourers are homogeneous and </w:t>
      </w:r>
      <w:r>
        <w:rPr>
          <w:spacing w:val="-4"/>
        </w:rPr>
        <w:t xml:space="preserve">wages </w:t>
      </w:r>
      <w:r>
        <w:t xml:space="preserve">paid to them are standardized wages paid in terms of </w:t>
      </w:r>
      <w:r>
        <w:rPr>
          <w:spacing w:val="-3"/>
        </w:rPr>
        <w:t xml:space="preserve">money, </w:t>
      </w:r>
      <w:r>
        <w:t>i.e., money wages (</w:t>
      </w:r>
      <w:r>
        <w:rPr>
          <w:i/>
        </w:rPr>
        <w:t>w</w:t>
      </w:r>
      <w:r>
        <w:t xml:space="preserve">). This is because, normally all employers pay their workers in terms  </w:t>
      </w:r>
      <w:r>
        <w:rPr>
          <w:spacing w:val="-6"/>
        </w:rPr>
        <w:t xml:space="preserve">of </w:t>
      </w:r>
      <w:r>
        <w:t xml:space="preserve">money wages. </w:t>
      </w:r>
      <w:r>
        <w:t xml:space="preserve">But how do they get at the real wages then? In other words, what is the relevant price level to be chosen? Since workers generally consider the average price level (taking all important items that enter their cost of living, may be, including the price of </w:t>
      </w:r>
      <w:r>
        <w:t xml:space="preserve">the product of the firm in which they are presently employed), the real wage rate is evaluated as money wage rate divided by </w:t>
      </w:r>
      <w:r>
        <w:rPr>
          <w:spacing w:val="-4"/>
        </w:rPr>
        <w:t xml:space="preserve">the </w:t>
      </w:r>
      <w:r>
        <w:t xml:space="preserve">average price level. Alternatively, money wage rate can be taken, for simplicity, the economy-wide money wages since we are assuming homogeneized </w:t>
      </w:r>
      <w:r>
        <w:rPr>
          <w:spacing w:val="-3"/>
        </w:rPr>
        <w:t xml:space="preserve">labour </w:t>
      </w:r>
      <w:r>
        <w:t>force. Now we suppose there is unemployment in the labour market so that there is excess supply of labo</w:t>
      </w:r>
      <w:r>
        <w:t>ur over the total demand for labour and the real wage rate is well above the equilibrium wage rate (</w:t>
      </w:r>
      <w:r>
        <w:rPr>
          <w:i/>
        </w:rPr>
        <w:t>W</w:t>
      </w:r>
      <w:r>
        <w:t>/</w:t>
      </w:r>
      <w:r>
        <w:rPr>
          <w:i/>
        </w:rPr>
        <w:t>P</w:t>
      </w:r>
      <w:r>
        <w:t>)</w:t>
      </w:r>
      <w:r>
        <w:rPr>
          <w:position w:val="-4"/>
          <w:sz w:val="14"/>
        </w:rPr>
        <w:t>0</w:t>
      </w:r>
      <w:r>
        <w:t xml:space="preserve">. The actual output is also below the potential level of </w:t>
      </w:r>
      <w:r>
        <w:rPr>
          <w:i/>
        </w:rPr>
        <w:t>Yp</w:t>
      </w:r>
      <w:r>
        <w:t xml:space="preserve">. </w:t>
      </w:r>
      <w:r>
        <w:rPr>
          <w:spacing w:val="-5"/>
        </w:rPr>
        <w:t xml:space="preserve">Now, </w:t>
      </w:r>
      <w:r>
        <w:t xml:space="preserve">if there is flexibility of wage rate, the </w:t>
      </w:r>
      <w:r>
        <w:rPr>
          <w:spacing w:val="-3"/>
        </w:rPr>
        <w:t xml:space="preserve">employers </w:t>
      </w:r>
      <w:r>
        <w:t>will be induced to hire more labo</w:t>
      </w:r>
      <w:r>
        <w:t>urers only when (</w:t>
      </w:r>
      <w:r>
        <w:rPr>
          <w:i/>
        </w:rPr>
        <w:t>W</w:t>
      </w:r>
      <w:r>
        <w:t>/</w:t>
      </w:r>
      <w:r>
        <w:rPr>
          <w:i/>
        </w:rPr>
        <w:t>P</w:t>
      </w:r>
      <w:r>
        <w:t xml:space="preserve">) falls from the present level. Also, the unemployed labourers are prepared to accept lower wage rate rather than remaining unemployed. This would, most </w:t>
      </w:r>
      <w:r>
        <w:rPr>
          <w:spacing w:val="-3"/>
        </w:rPr>
        <w:t xml:space="preserve">likely, </w:t>
      </w:r>
      <w:r>
        <w:t xml:space="preserve">happen given the type of competition we </w:t>
      </w:r>
      <w:r>
        <w:rPr>
          <w:spacing w:val="-3"/>
        </w:rPr>
        <w:t xml:space="preserve">have </w:t>
      </w:r>
      <w:r>
        <w:t xml:space="preserve">assumed in the labour market. </w:t>
      </w:r>
      <w:r>
        <w:rPr>
          <w:spacing w:val="-4"/>
        </w:rPr>
        <w:t xml:space="preserve">However, </w:t>
      </w:r>
      <w:r>
        <w:t>falling (</w:t>
      </w:r>
      <w:r>
        <w:rPr>
          <w:i/>
        </w:rPr>
        <w:t>W</w:t>
      </w:r>
      <w:r>
        <w:t>/</w:t>
      </w:r>
      <w:r>
        <w:rPr>
          <w:i/>
        </w:rPr>
        <w:t>P</w:t>
      </w:r>
      <w:r>
        <w:t>) implies any of the following</w:t>
      </w:r>
      <w:r>
        <w:rPr>
          <w:spacing w:val="24"/>
        </w:rPr>
        <w:t xml:space="preserve"> </w:t>
      </w:r>
      <w:r>
        <w:t>possibilities:</w:t>
      </w:r>
    </w:p>
    <w:p w:rsidR="002829AF" w:rsidRDefault="002829AF">
      <w:pPr>
        <w:spacing w:line="260" w:lineRule="exact"/>
        <w:sectPr w:rsidR="002829AF">
          <w:pgSz w:w="7920" w:h="12240"/>
          <w:pgMar w:top="240" w:right="420" w:bottom="0" w:left="420" w:header="720" w:footer="720" w:gutter="0"/>
          <w:cols w:space="720"/>
        </w:sectPr>
      </w:pPr>
    </w:p>
    <w:p w:rsidR="002829AF" w:rsidRDefault="00615DF2">
      <w:pPr>
        <w:spacing w:before="70"/>
        <w:ind w:left="117"/>
        <w:rPr>
          <w:rFonts w:ascii="Book Antiqua"/>
          <w:i/>
          <w:sz w:val="18"/>
        </w:rPr>
      </w:pPr>
      <w:r>
        <w:rPr>
          <w:noProof/>
        </w:rPr>
        <w:lastRenderedPageBreak/>
        <mc:AlternateContent>
          <mc:Choice Requires="wpg">
            <w:drawing>
              <wp:anchor distT="0" distB="0" distL="0" distR="0" simplePos="0" relativeHeight="487592960" behindDoc="1" locked="0" layoutInCell="1" allowOverlap="1">
                <wp:simplePos x="0" y="0"/>
                <wp:positionH relativeFrom="page">
                  <wp:posOffset>346075</wp:posOffset>
                </wp:positionH>
                <wp:positionV relativeFrom="paragraph">
                  <wp:posOffset>253365</wp:posOffset>
                </wp:positionV>
                <wp:extent cx="4333875" cy="9525"/>
                <wp:effectExtent l="0" t="0" r="0" b="0"/>
                <wp:wrapTopAndBottom/>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3875" cy="9525"/>
                          <a:chOff x="545" y="399"/>
                          <a:chExt cx="6825" cy="15"/>
                        </a:xfrm>
                      </wpg:grpSpPr>
                      <wps:wsp>
                        <wps:cNvPr id="15" name="Line 18"/>
                        <wps:cNvCnPr/>
                        <wps:spPr bwMode="auto">
                          <a:xfrm>
                            <a:off x="575" y="406"/>
                            <a:ext cx="6780" cy="0"/>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6" name="Line 17"/>
                        <wps:cNvCnPr/>
                        <wps:spPr bwMode="auto">
                          <a:xfrm>
                            <a:off x="545" y="406"/>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6"/>
                        <wps:cNvCnPr/>
                        <wps:spPr bwMode="auto">
                          <a:xfrm>
                            <a:off x="7370" y="406"/>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7.25pt;margin-top:19.95pt;width:341.25pt;height:.75pt;z-index:-15723520;mso-wrap-distance-left:0;mso-wrap-distance-right:0;mso-position-horizontal-relative:page" coordorigin="545,399" coordsize="68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">
                <v:line id="Line 18" o:spid="_x0000_s1027" style="position:absolute;visibility:visible;mso-wrap-style:square" from="575,406" to="7355,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U7WcAAAADbAAAADwAAAGRycy9kb3ducmV2LnhtbERPS4vCMBC+C/6HMMLeNN2yinRNZVEU&#10;D158sOfZZvpYm0lpYq3/3giCt/n4nrNY9qYWHbWusqzgcxKBIM6srrhQcD5txnMQziNrrC2Tgjs5&#10;WKbDwQITbW98oO7oCxFC2CWooPS+SaR0WUkG3cQ2xIHLbWvQB9gWUrd4C+GmlnEUzaTBikNDiQ2t&#10;Ssoux6tRYP8z0t05/or2+enyd1j/xtf9VqmPUf/zDcJT79/il3unw/wpPH8JB8j0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9VO1nAAAAA2wAAAA8AAAAAAAAAAAAAAAAA&#10;oQIAAGRycy9kb3ducmV2LnhtbFBLBQYAAAAABAAEAPkAAACOAwAAAAA=&#10;">
                  <v:stroke dashstyle="dot"/>
                </v:line>
                <v:line id="Line 17" o:spid="_x0000_s1028" style="position:absolute;visibility:visible;mso-wrap-style:square" from="545,406" to="545,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6" o:spid="_x0000_s1029" style="position:absolute;visibility:visible;mso-wrap-style:square" from="7370,406" to="7370,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w10:wrap type="topAndBottom" anchorx="page"/>
              </v:group>
            </w:pict>
          </mc:Fallback>
        </mc:AlternateContent>
      </w:r>
      <w:r>
        <w:rPr>
          <w:rFonts w:ascii="Script MT Bold"/>
          <w:b/>
          <w:sz w:val="24"/>
        </w:rPr>
        <w:t xml:space="preserve">36 </w:t>
      </w:r>
      <w:r>
        <w:rPr>
          <w:rFonts w:ascii="Book Antiqua"/>
          <w:i/>
          <w:sz w:val="18"/>
        </w:rPr>
        <w:t>A Textbook of Modern Macroeconomics</w:t>
      </w:r>
    </w:p>
    <w:p w:rsidR="002829AF" w:rsidRDefault="00615DF2">
      <w:pPr>
        <w:pStyle w:val="BodyText"/>
        <w:spacing w:before="248" w:line="259" w:lineRule="auto"/>
        <w:ind w:right="119"/>
      </w:pPr>
      <w:r>
        <w:rPr>
          <w:i/>
        </w:rPr>
        <w:t xml:space="preserve">DL </w:t>
      </w:r>
      <w:r>
        <w:t xml:space="preserve">curve is decreasing throughout. The supply of labour curve, </w:t>
      </w:r>
      <w:r>
        <w:rPr>
          <w:i/>
        </w:rPr>
        <w:t>SL</w:t>
      </w:r>
      <w:r>
        <w:t xml:space="preserve">, is </w:t>
      </w:r>
      <w:r>
        <w:rPr>
          <w:spacing w:val="-3"/>
        </w:rPr>
        <w:t>rising</w:t>
      </w:r>
      <w:r>
        <w:rPr>
          <w:spacing w:val="46"/>
        </w:rPr>
        <w:t xml:space="preserve"> </w:t>
      </w:r>
      <w:r>
        <w:t>from left to right reflecting the labour supply behavio</w:t>
      </w:r>
      <w:r>
        <w:t>ur – more and more labour hours are offered at higher and higher real wage rates. This is consistent with the normal behaviour of the labour at microeconomic level. Given such behaviour  of the labour market, the total available labour supply, No, is equal</w:t>
      </w:r>
      <w:r>
        <w:t xml:space="preserve"> to its </w:t>
      </w:r>
      <w:r>
        <w:rPr>
          <w:spacing w:val="-3"/>
        </w:rPr>
        <w:t xml:space="preserve">total  </w:t>
      </w:r>
      <w:r>
        <w:t>demand</w:t>
      </w:r>
      <w:r>
        <w:rPr>
          <w:spacing w:val="13"/>
        </w:rPr>
        <w:t xml:space="preserve"> </w:t>
      </w:r>
      <w:r>
        <w:t>at</w:t>
      </w:r>
      <w:r>
        <w:rPr>
          <w:spacing w:val="13"/>
        </w:rPr>
        <w:t xml:space="preserve"> </w:t>
      </w:r>
      <w:r>
        <w:t>the</w:t>
      </w:r>
      <w:r>
        <w:rPr>
          <w:spacing w:val="13"/>
        </w:rPr>
        <w:t xml:space="preserve"> </w:t>
      </w:r>
      <w:r>
        <w:t>real</w:t>
      </w:r>
      <w:r>
        <w:rPr>
          <w:spacing w:val="13"/>
        </w:rPr>
        <w:t xml:space="preserve"> </w:t>
      </w:r>
      <w:r>
        <w:t>wage</w:t>
      </w:r>
      <w:r>
        <w:rPr>
          <w:spacing w:val="13"/>
        </w:rPr>
        <w:t xml:space="preserve"> </w:t>
      </w:r>
      <w:r>
        <w:t>rate</w:t>
      </w:r>
      <w:r>
        <w:rPr>
          <w:spacing w:val="13"/>
        </w:rPr>
        <w:t xml:space="preserve"> </w:t>
      </w:r>
      <w:r>
        <w:t>equal</w:t>
      </w:r>
      <w:r>
        <w:rPr>
          <w:spacing w:val="13"/>
        </w:rPr>
        <w:t xml:space="preserve"> </w:t>
      </w:r>
      <w:r>
        <w:t>to</w:t>
      </w:r>
      <w:r>
        <w:rPr>
          <w:spacing w:val="13"/>
        </w:rPr>
        <w:t xml:space="preserve"> </w:t>
      </w:r>
      <w:r>
        <w:t>(</w:t>
      </w:r>
      <w:r>
        <w:rPr>
          <w:i/>
        </w:rPr>
        <w:t>W</w:t>
      </w:r>
      <w:r>
        <w:t>/</w:t>
      </w:r>
      <w:r>
        <w:rPr>
          <w:i/>
        </w:rPr>
        <w:t>P</w:t>
      </w:r>
      <w:r>
        <w:t>)</w:t>
      </w:r>
      <w:r>
        <w:rPr>
          <w:position w:val="-4"/>
          <w:sz w:val="14"/>
        </w:rPr>
        <w:t>0</w:t>
      </w:r>
      <w:r>
        <w:t>.</w:t>
      </w:r>
    </w:p>
    <w:p w:rsidR="002829AF" w:rsidRDefault="00615DF2">
      <w:pPr>
        <w:pStyle w:val="BodyText"/>
        <w:spacing w:line="259" w:lineRule="auto"/>
        <w:ind w:right="120" w:firstLine="360"/>
        <w:rPr>
          <w:sz w:val="14"/>
        </w:rPr>
      </w:pPr>
      <w:r>
        <w:t>Panel (c) shows the demand for money for different levels of national income (</w:t>
      </w:r>
      <w:r>
        <w:rPr>
          <w:i/>
        </w:rPr>
        <w:t>PY</w:t>
      </w:r>
      <w:r>
        <w:t xml:space="preserve">). The straight line </w:t>
      </w:r>
      <w:r>
        <w:rPr>
          <w:i/>
        </w:rPr>
        <w:t xml:space="preserve">mPY </w:t>
      </w:r>
      <w:r>
        <w:t xml:space="preserve">from the origin shows that given the value  of </w:t>
      </w:r>
      <w:r>
        <w:rPr>
          <w:i/>
        </w:rPr>
        <w:t xml:space="preserve">m </w:t>
      </w:r>
      <w:r>
        <w:t xml:space="preserve">– the proportion of </w:t>
      </w:r>
      <w:r>
        <w:rPr>
          <w:i/>
        </w:rPr>
        <w:t xml:space="preserve">PY </w:t>
      </w:r>
      <w:r>
        <w:t>demanded in the form of money – there are different combinations of money supply (= demand) and national income. For instances, for</w:t>
      </w:r>
      <w:r>
        <w:rPr>
          <w:spacing w:val="34"/>
        </w:rPr>
        <w:t xml:space="preserve"> </w:t>
      </w:r>
      <w:r>
        <w:rPr>
          <w:i/>
        </w:rPr>
        <w:t>M</w:t>
      </w:r>
      <w:r>
        <w:rPr>
          <w:position w:val="-4"/>
          <w:sz w:val="14"/>
        </w:rPr>
        <w:t xml:space="preserve">0 </w:t>
      </w:r>
      <w:r>
        <w:rPr>
          <w:spacing w:val="18"/>
          <w:position w:val="-4"/>
          <w:sz w:val="14"/>
        </w:rPr>
        <w:t xml:space="preserve"> </w:t>
      </w:r>
      <w:r>
        <w:t>money</w:t>
      </w:r>
      <w:r>
        <w:rPr>
          <w:spacing w:val="35"/>
        </w:rPr>
        <w:t xml:space="preserve"> </w:t>
      </w:r>
      <w:r>
        <w:t>supply,</w:t>
      </w:r>
      <w:r>
        <w:rPr>
          <w:spacing w:val="35"/>
        </w:rPr>
        <w:t xml:space="preserve"> </w:t>
      </w:r>
      <w:r>
        <w:t>the</w:t>
      </w:r>
      <w:r>
        <w:rPr>
          <w:spacing w:val="35"/>
        </w:rPr>
        <w:t xml:space="preserve"> </w:t>
      </w:r>
      <w:r>
        <w:t>corresponding</w:t>
      </w:r>
      <w:r>
        <w:rPr>
          <w:spacing w:val="35"/>
        </w:rPr>
        <w:t xml:space="preserve"> </w:t>
      </w:r>
      <w:r>
        <w:t>national</w:t>
      </w:r>
      <w:r>
        <w:rPr>
          <w:spacing w:val="35"/>
        </w:rPr>
        <w:t xml:space="preserve"> </w:t>
      </w:r>
      <w:r>
        <w:t>income</w:t>
      </w:r>
      <w:r>
        <w:rPr>
          <w:spacing w:val="35"/>
        </w:rPr>
        <w:t xml:space="preserve"> </w:t>
      </w:r>
      <w:r>
        <w:t>is</w:t>
      </w:r>
      <w:r>
        <w:rPr>
          <w:spacing w:val="35"/>
        </w:rPr>
        <w:t xml:space="preserve"> </w:t>
      </w:r>
      <w:r>
        <w:t>(</w:t>
      </w:r>
      <w:r>
        <w:rPr>
          <w:i/>
        </w:rPr>
        <w:t>PY</w:t>
      </w:r>
      <w:r>
        <w:t>)</w:t>
      </w:r>
      <w:r>
        <w:rPr>
          <w:position w:val="-4"/>
          <w:sz w:val="14"/>
        </w:rPr>
        <w:t>0</w:t>
      </w:r>
      <w:r>
        <w:rPr>
          <w:spacing w:val="25"/>
          <w:position w:val="-4"/>
          <w:sz w:val="14"/>
        </w:rPr>
        <w:t xml:space="preserve"> </w:t>
      </w:r>
      <w:r>
        <w:t>and</w:t>
      </w:r>
      <w:r>
        <w:rPr>
          <w:spacing w:val="35"/>
        </w:rPr>
        <w:t xml:space="preserve"> </w:t>
      </w:r>
      <w:r>
        <w:t>for</w:t>
      </w:r>
      <w:r>
        <w:rPr>
          <w:spacing w:val="35"/>
        </w:rPr>
        <w:t xml:space="preserve"> </w:t>
      </w:r>
      <w:r>
        <w:rPr>
          <w:i/>
          <w:spacing w:val="-7"/>
        </w:rPr>
        <w:t>M</w:t>
      </w:r>
      <w:r>
        <w:rPr>
          <w:spacing w:val="-7"/>
          <w:position w:val="-4"/>
          <w:sz w:val="14"/>
        </w:rPr>
        <w:t>1</w:t>
      </w:r>
    </w:p>
    <w:p w:rsidR="002829AF" w:rsidRDefault="00615DF2">
      <w:pPr>
        <w:pStyle w:val="BodyText"/>
        <w:spacing w:line="229" w:lineRule="exact"/>
      </w:pPr>
      <w:r>
        <w:t>money</w:t>
      </w:r>
      <w:r>
        <w:rPr>
          <w:spacing w:val="8"/>
        </w:rPr>
        <w:t xml:space="preserve"> </w:t>
      </w:r>
      <w:r>
        <w:t>supply,</w:t>
      </w:r>
      <w:r>
        <w:rPr>
          <w:spacing w:val="9"/>
        </w:rPr>
        <w:t xml:space="preserve"> </w:t>
      </w:r>
      <w:r>
        <w:t>national</w:t>
      </w:r>
      <w:r>
        <w:rPr>
          <w:spacing w:val="9"/>
        </w:rPr>
        <w:t xml:space="preserve"> </w:t>
      </w:r>
      <w:r>
        <w:t>income</w:t>
      </w:r>
      <w:r>
        <w:rPr>
          <w:spacing w:val="9"/>
        </w:rPr>
        <w:t xml:space="preserve"> </w:t>
      </w:r>
      <w:r>
        <w:t>is</w:t>
      </w:r>
      <w:r>
        <w:rPr>
          <w:spacing w:val="9"/>
        </w:rPr>
        <w:t xml:space="preserve"> </w:t>
      </w:r>
      <w:r>
        <w:t>(</w:t>
      </w:r>
      <w:r>
        <w:rPr>
          <w:i/>
        </w:rPr>
        <w:t>PY</w:t>
      </w:r>
      <w:r>
        <w:t>)</w:t>
      </w:r>
      <w:r>
        <w:rPr>
          <w:position w:val="-4"/>
          <w:sz w:val="14"/>
        </w:rPr>
        <w:t>1</w:t>
      </w:r>
      <w:r>
        <w:t>.</w:t>
      </w:r>
      <w:r>
        <w:rPr>
          <w:spacing w:val="5"/>
        </w:rPr>
        <w:t xml:space="preserve"> </w:t>
      </w:r>
      <w:r>
        <w:t>The</w:t>
      </w:r>
      <w:r>
        <w:rPr>
          <w:spacing w:val="9"/>
        </w:rPr>
        <w:t xml:space="preserve"> </w:t>
      </w:r>
      <w:r>
        <w:t>slope</w:t>
      </w:r>
      <w:r>
        <w:rPr>
          <w:spacing w:val="9"/>
        </w:rPr>
        <w:t xml:space="preserve"> </w:t>
      </w:r>
      <w:r>
        <w:t>of</w:t>
      </w:r>
      <w:r>
        <w:rPr>
          <w:spacing w:val="9"/>
        </w:rPr>
        <w:t xml:space="preserve"> </w:t>
      </w:r>
      <w:r>
        <w:t>the</w:t>
      </w:r>
      <w:r>
        <w:rPr>
          <w:spacing w:val="9"/>
        </w:rPr>
        <w:t xml:space="preserve"> </w:t>
      </w:r>
      <w:r>
        <w:t>line</w:t>
      </w:r>
      <w:r>
        <w:rPr>
          <w:spacing w:val="9"/>
        </w:rPr>
        <w:t xml:space="preserve"> </w:t>
      </w:r>
      <w:r>
        <w:rPr>
          <w:i/>
        </w:rPr>
        <w:t>mPY</w:t>
      </w:r>
      <w:r>
        <w:rPr>
          <w:i/>
          <w:spacing w:val="9"/>
        </w:rPr>
        <w:t xml:space="preserve"> </w:t>
      </w:r>
      <w:r>
        <w:t>is</w:t>
      </w:r>
      <w:r>
        <w:rPr>
          <w:spacing w:val="9"/>
        </w:rPr>
        <w:t xml:space="preserve"> </w:t>
      </w:r>
      <w:r>
        <w:t>1/</w:t>
      </w:r>
      <w:r>
        <w:rPr>
          <w:i/>
        </w:rPr>
        <w:t>m</w:t>
      </w:r>
      <w:r>
        <w:rPr>
          <w:i/>
          <w:spacing w:val="9"/>
        </w:rPr>
        <w:t xml:space="preserve"> </w:t>
      </w:r>
      <w:r>
        <w:t>since,</w:t>
      </w:r>
    </w:p>
    <w:p w:rsidR="002829AF" w:rsidRDefault="00615DF2">
      <w:pPr>
        <w:pStyle w:val="BodyText"/>
        <w:spacing w:line="232" w:lineRule="auto"/>
        <w:ind w:right="119"/>
      </w:pPr>
      <w:r>
        <w:rPr>
          <w:i/>
        </w:rPr>
        <w:t>P</w:t>
      </w:r>
      <w:r>
        <w:rPr>
          <w:position w:val="-4"/>
          <w:sz w:val="14"/>
        </w:rPr>
        <w:t>0</w:t>
      </w:r>
      <w:r>
        <w:rPr>
          <w:i/>
        </w:rPr>
        <w:t>Y</w:t>
      </w:r>
      <w:r>
        <w:t>/</w:t>
      </w:r>
      <w:r>
        <w:rPr>
          <w:i/>
        </w:rPr>
        <w:t xml:space="preserve">Md </w:t>
      </w:r>
      <w:r>
        <w:t>= 1/</w:t>
      </w:r>
      <w:r>
        <w:rPr>
          <w:i/>
        </w:rPr>
        <w:t>m</w:t>
      </w:r>
      <w:r>
        <w:t xml:space="preserve">. (if for instance, </w:t>
      </w:r>
      <w:r>
        <w:rPr>
          <w:i/>
        </w:rPr>
        <w:t xml:space="preserve">m </w:t>
      </w:r>
      <w:r>
        <w:t>= 0.4, 1/</w:t>
      </w:r>
      <w:r>
        <w:rPr>
          <w:i/>
        </w:rPr>
        <w:t xml:space="preserve">m </w:t>
      </w:r>
      <w:r>
        <w:t xml:space="preserve">= 2.5; if </w:t>
      </w:r>
      <w:r>
        <w:rPr>
          <w:i/>
        </w:rPr>
        <w:t xml:space="preserve">m </w:t>
      </w:r>
      <w:r>
        <w:t>= 0.5, 1/</w:t>
      </w:r>
      <w:r>
        <w:rPr>
          <w:i/>
        </w:rPr>
        <w:t xml:space="preserve">m </w:t>
      </w:r>
      <w:r>
        <w:t xml:space="preserve">= 2 and </w:t>
      </w:r>
      <w:r>
        <w:rPr>
          <w:spacing w:val="-7"/>
        </w:rPr>
        <w:t xml:space="preserve">so </w:t>
      </w:r>
      <w:r>
        <w:t xml:space="preserve">higher the value of </w:t>
      </w:r>
      <w:r>
        <w:rPr>
          <w:i/>
        </w:rPr>
        <w:t>m</w:t>
      </w:r>
      <w:r>
        <w:t xml:space="preserve">, lower the value of the slope and lower the value of </w:t>
      </w:r>
      <w:r>
        <w:rPr>
          <w:i/>
        </w:rPr>
        <w:t>m</w:t>
      </w:r>
      <w:r>
        <w:t>, higher the value of the slope). Interpreted otherwise, it shows that (</w:t>
      </w:r>
      <w:r>
        <w:rPr>
          <w:i/>
        </w:rPr>
        <w:t>PY</w:t>
      </w:r>
      <w:r>
        <w:t>)</w:t>
      </w:r>
      <w:r>
        <w:rPr>
          <w:position w:val="-4"/>
          <w:sz w:val="14"/>
        </w:rPr>
        <w:t xml:space="preserve">0  </w:t>
      </w:r>
      <w:r>
        <w:t xml:space="preserve">level    of national income can be sustained by </w:t>
      </w:r>
      <w:r>
        <w:rPr>
          <w:i/>
        </w:rPr>
        <w:t>M</w:t>
      </w:r>
      <w:r>
        <w:rPr>
          <w:position w:val="-4"/>
          <w:sz w:val="14"/>
        </w:rPr>
        <w:t xml:space="preserve">0 </w:t>
      </w:r>
      <w:r>
        <w:t>money supply and (</w:t>
      </w:r>
      <w:r>
        <w:rPr>
          <w:i/>
        </w:rPr>
        <w:t>PY</w:t>
      </w:r>
      <w:r>
        <w:t>)</w:t>
      </w:r>
      <w:r>
        <w:rPr>
          <w:position w:val="-4"/>
          <w:sz w:val="14"/>
        </w:rPr>
        <w:t xml:space="preserve">1 </w:t>
      </w:r>
      <w:r>
        <w:t xml:space="preserve">level of national income can, similarly, be sustained by </w:t>
      </w:r>
      <w:r>
        <w:rPr>
          <w:i/>
        </w:rPr>
        <w:t>M</w:t>
      </w:r>
      <w:r>
        <w:rPr>
          <w:position w:val="-4"/>
          <w:sz w:val="14"/>
        </w:rPr>
        <w:t xml:space="preserve">1  </w:t>
      </w:r>
      <w:r>
        <w:t xml:space="preserve">money supply. But since </w:t>
      </w:r>
      <w:r>
        <w:rPr>
          <w:i/>
        </w:rPr>
        <w:t xml:space="preserve">Y   </w:t>
      </w:r>
      <w:r>
        <w:t>is</w:t>
      </w:r>
      <w:r>
        <w:rPr>
          <w:spacing w:val="12"/>
        </w:rPr>
        <w:t xml:space="preserve"> </w:t>
      </w:r>
      <w:r>
        <w:t>constant</w:t>
      </w:r>
      <w:r>
        <w:rPr>
          <w:spacing w:val="12"/>
        </w:rPr>
        <w:t xml:space="preserve"> </w:t>
      </w:r>
      <w:r>
        <w:t>at</w:t>
      </w:r>
      <w:r>
        <w:rPr>
          <w:spacing w:val="12"/>
        </w:rPr>
        <w:t xml:space="preserve"> </w:t>
      </w:r>
      <w:r>
        <w:rPr>
          <w:i/>
        </w:rPr>
        <w:t>Y</w:t>
      </w:r>
      <w:r>
        <w:rPr>
          <w:position w:val="-4"/>
          <w:sz w:val="14"/>
        </w:rPr>
        <w:t>0</w:t>
      </w:r>
      <w:r>
        <w:t>,</w:t>
      </w:r>
      <w:r>
        <w:rPr>
          <w:spacing w:val="12"/>
        </w:rPr>
        <w:t xml:space="preserve"> </w:t>
      </w:r>
      <w:r>
        <w:t>an</w:t>
      </w:r>
      <w:r>
        <w:rPr>
          <w:spacing w:val="13"/>
        </w:rPr>
        <w:t xml:space="preserve"> </w:t>
      </w:r>
      <w:r>
        <w:t>increased</w:t>
      </w:r>
      <w:r>
        <w:rPr>
          <w:spacing w:val="12"/>
        </w:rPr>
        <w:t xml:space="preserve"> </w:t>
      </w:r>
      <w:r>
        <w:t>money</w:t>
      </w:r>
      <w:r>
        <w:rPr>
          <w:spacing w:val="12"/>
        </w:rPr>
        <w:t xml:space="preserve"> </w:t>
      </w:r>
      <w:r>
        <w:t>supply</w:t>
      </w:r>
      <w:r>
        <w:rPr>
          <w:spacing w:val="12"/>
        </w:rPr>
        <w:t xml:space="preserve"> </w:t>
      </w:r>
      <w:r>
        <w:t>will</w:t>
      </w:r>
      <w:r>
        <w:rPr>
          <w:spacing w:val="13"/>
        </w:rPr>
        <w:t xml:space="preserve"> </w:t>
      </w:r>
      <w:r>
        <w:t>simply</w:t>
      </w:r>
      <w:r>
        <w:rPr>
          <w:spacing w:val="12"/>
        </w:rPr>
        <w:t xml:space="preserve"> </w:t>
      </w:r>
      <w:r>
        <w:t>push</w:t>
      </w:r>
      <w:r>
        <w:rPr>
          <w:spacing w:val="12"/>
        </w:rPr>
        <w:t xml:space="preserve"> </w:t>
      </w:r>
      <w:r>
        <w:t>up</w:t>
      </w:r>
      <w:r>
        <w:rPr>
          <w:spacing w:val="12"/>
        </w:rPr>
        <w:t xml:space="preserve"> </w:t>
      </w:r>
      <w:r>
        <w:t>the</w:t>
      </w:r>
      <w:r>
        <w:rPr>
          <w:spacing w:val="12"/>
        </w:rPr>
        <w:t xml:space="preserve"> </w:t>
      </w:r>
      <w:r>
        <w:t>price</w:t>
      </w:r>
      <w:r>
        <w:rPr>
          <w:spacing w:val="13"/>
        </w:rPr>
        <w:t xml:space="preserve"> </w:t>
      </w:r>
      <w:r>
        <w:rPr>
          <w:spacing w:val="-5"/>
        </w:rPr>
        <w:t>level</w:t>
      </w:r>
    </w:p>
    <w:p w:rsidR="002829AF" w:rsidRDefault="00615DF2">
      <w:pPr>
        <w:pStyle w:val="BodyText"/>
        <w:spacing w:line="244" w:lineRule="exact"/>
      </w:pPr>
      <w:r>
        <w:t>from</w:t>
      </w:r>
      <w:r>
        <w:rPr>
          <w:spacing w:val="38"/>
        </w:rPr>
        <w:t xml:space="preserve"> </w:t>
      </w:r>
      <w:r>
        <w:rPr>
          <w:i/>
        </w:rPr>
        <w:t>P</w:t>
      </w:r>
      <w:r>
        <w:rPr>
          <w:position w:val="-4"/>
          <w:sz w:val="14"/>
        </w:rPr>
        <w:t xml:space="preserve">0 </w:t>
      </w:r>
      <w:r>
        <w:rPr>
          <w:spacing w:val="21"/>
          <w:position w:val="-4"/>
          <w:sz w:val="14"/>
        </w:rPr>
        <w:t xml:space="preserve"> </w:t>
      </w:r>
      <w:r>
        <w:t>to</w:t>
      </w:r>
      <w:r>
        <w:rPr>
          <w:spacing w:val="38"/>
        </w:rPr>
        <w:t xml:space="preserve"> </w:t>
      </w:r>
      <w:r>
        <w:rPr>
          <w:i/>
        </w:rPr>
        <w:t>P</w:t>
      </w:r>
      <w:r>
        <w:rPr>
          <w:position w:val="-4"/>
          <w:sz w:val="14"/>
        </w:rPr>
        <w:t>1</w:t>
      </w:r>
      <w:r>
        <w:t>.</w:t>
      </w:r>
      <w:r>
        <w:rPr>
          <w:spacing w:val="34"/>
        </w:rPr>
        <w:t xml:space="preserve"> </w:t>
      </w:r>
      <w:r>
        <w:t>Therefore,</w:t>
      </w:r>
      <w:r>
        <w:rPr>
          <w:spacing w:val="38"/>
        </w:rPr>
        <w:t xml:space="preserve"> </w:t>
      </w:r>
      <w:r>
        <w:t>(</w:t>
      </w:r>
      <w:r>
        <w:rPr>
          <w:i/>
        </w:rPr>
        <w:t>PY</w:t>
      </w:r>
      <w:r>
        <w:t>)</w:t>
      </w:r>
      <w:r>
        <w:rPr>
          <w:spacing w:val="39"/>
        </w:rPr>
        <w:t xml:space="preserve"> </w:t>
      </w:r>
      <w:r>
        <w:t>level</w:t>
      </w:r>
      <w:r>
        <w:rPr>
          <w:spacing w:val="38"/>
        </w:rPr>
        <w:t xml:space="preserve"> </w:t>
      </w:r>
      <w:r>
        <w:t>of</w:t>
      </w:r>
      <w:r>
        <w:rPr>
          <w:spacing w:val="38"/>
        </w:rPr>
        <w:t xml:space="preserve"> </w:t>
      </w:r>
      <w:r>
        <w:t>national</w:t>
      </w:r>
      <w:r>
        <w:rPr>
          <w:spacing w:val="39"/>
        </w:rPr>
        <w:t xml:space="preserve"> </w:t>
      </w:r>
      <w:r>
        <w:t>income</w:t>
      </w:r>
      <w:r>
        <w:rPr>
          <w:spacing w:val="38"/>
        </w:rPr>
        <w:t xml:space="preserve"> </w:t>
      </w:r>
      <w:r>
        <w:t>will</w:t>
      </w:r>
      <w:r>
        <w:rPr>
          <w:spacing w:val="38"/>
        </w:rPr>
        <w:t xml:space="preserve"> </w:t>
      </w:r>
      <w:r>
        <w:t>be</w:t>
      </w:r>
      <w:r>
        <w:rPr>
          <w:spacing w:val="38"/>
        </w:rPr>
        <w:t xml:space="preserve"> </w:t>
      </w:r>
      <w:r>
        <w:t>equal</w:t>
      </w:r>
      <w:r>
        <w:rPr>
          <w:spacing w:val="39"/>
        </w:rPr>
        <w:t xml:space="preserve"> </w:t>
      </w:r>
      <w:r>
        <w:t>to</w:t>
      </w:r>
      <w:r>
        <w:rPr>
          <w:spacing w:val="38"/>
        </w:rPr>
        <w:t xml:space="preserve"> </w:t>
      </w:r>
      <w:r>
        <w:t>the</w:t>
      </w:r>
    </w:p>
    <w:p w:rsidR="002829AF" w:rsidRDefault="00615DF2">
      <w:pPr>
        <w:pStyle w:val="BodyText"/>
        <w:spacing w:line="225" w:lineRule="auto"/>
        <w:ind w:right="120"/>
      </w:pPr>
      <w:r>
        <w:t>original level of national income (</w:t>
      </w:r>
      <w:r>
        <w:rPr>
          <w:i/>
        </w:rPr>
        <w:t>Y</w:t>
      </w:r>
      <w:r>
        <w:rPr>
          <w:position w:val="-4"/>
          <w:sz w:val="14"/>
        </w:rPr>
        <w:t>0</w:t>
      </w:r>
      <w:r>
        <w:t>) measured at increased price level (</w:t>
      </w:r>
      <w:r>
        <w:rPr>
          <w:i/>
        </w:rPr>
        <w:t>P</w:t>
      </w:r>
      <w:r>
        <w:rPr>
          <w:position w:val="-4"/>
          <w:sz w:val="14"/>
        </w:rPr>
        <w:t>1</w:t>
      </w:r>
      <w:r>
        <w:t>); that is (</w:t>
      </w:r>
      <w:r>
        <w:rPr>
          <w:i/>
        </w:rPr>
        <w:t>PY</w:t>
      </w:r>
      <w:r>
        <w:t>)</w:t>
      </w:r>
      <w:r>
        <w:rPr>
          <w:position w:val="-4"/>
          <w:sz w:val="14"/>
        </w:rPr>
        <w:t xml:space="preserve">1 </w:t>
      </w:r>
      <w:r>
        <w:t xml:space="preserve">= </w:t>
      </w:r>
      <w:r>
        <w:rPr>
          <w:i/>
        </w:rPr>
        <w:t>P</w:t>
      </w:r>
      <w:r>
        <w:rPr>
          <w:position w:val="-4"/>
          <w:sz w:val="14"/>
        </w:rPr>
        <w:t>1</w:t>
      </w:r>
      <w:r>
        <w:rPr>
          <w:i/>
        </w:rPr>
        <w:t>Y</w:t>
      </w:r>
      <w:r>
        <w:rPr>
          <w:position w:val="-4"/>
          <w:sz w:val="14"/>
        </w:rPr>
        <w:t>0</w:t>
      </w:r>
      <w:r>
        <w:t>.</w:t>
      </w:r>
    </w:p>
    <w:p w:rsidR="002829AF" w:rsidRDefault="00615DF2">
      <w:pPr>
        <w:pStyle w:val="BodyText"/>
        <w:spacing w:before="29" w:line="235" w:lineRule="auto"/>
        <w:ind w:right="119" w:firstLine="360"/>
      </w:pPr>
      <w:r>
        <w:t xml:space="preserve">Finally, we can determine the level of money wage rate for different price levels such as </w:t>
      </w:r>
      <w:r>
        <w:rPr>
          <w:i/>
        </w:rPr>
        <w:t>P</w:t>
      </w:r>
      <w:r>
        <w:rPr>
          <w:position w:val="-4"/>
          <w:sz w:val="14"/>
        </w:rPr>
        <w:t xml:space="preserve">0 </w:t>
      </w:r>
      <w:r>
        <w:t xml:space="preserve">and </w:t>
      </w:r>
      <w:r>
        <w:rPr>
          <w:i/>
        </w:rPr>
        <w:t>P</w:t>
      </w:r>
      <w:r>
        <w:rPr>
          <w:position w:val="-4"/>
          <w:sz w:val="14"/>
        </w:rPr>
        <w:t xml:space="preserve">1 </w:t>
      </w:r>
      <w:r>
        <w:t xml:space="preserve">as shown in panel (d). The straight line </w:t>
      </w:r>
      <w:r>
        <w:rPr>
          <w:i/>
        </w:rPr>
        <w:t>W</w:t>
      </w:r>
      <w:r>
        <w:t>/</w:t>
      </w:r>
      <w:r>
        <w:rPr>
          <w:i/>
        </w:rPr>
        <w:t xml:space="preserve">P </w:t>
      </w:r>
      <w:r>
        <w:t xml:space="preserve">indicates  the real wage rate for different values of </w:t>
      </w:r>
      <w:r>
        <w:rPr>
          <w:i/>
        </w:rPr>
        <w:t xml:space="preserve">W </w:t>
      </w:r>
      <w:r>
        <w:t xml:space="preserve">and </w:t>
      </w:r>
      <w:r>
        <w:rPr>
          <w:i/>
        </w:rPr>
        <w:t>P</w:t>
      </w:r>
      <w:r>
        <w:t>, provided they change by  equal proportions. Thus</w:t>
      </w:r>
      <w:r>
        <w:t xml:space="preserve">, if </w:t>
      </w:r>
      <w:r>
        <w:rPr>
          <w:i/>
        </w:rPr>
        <w:t>M</w:t>
      </w:r>
      <w:r>
        <w:rPr>
          <w:position w:val="-4"/>
          <w:sz w:val="14"/>
        </w:rPr>
        <w:t xml:space="preserve">0 </w:t>
      </w:r>
      <w:r>
        <w:t xml:space="preserve">level of money supply generates </w:t>
      </w:r>
      <w:r>
        <w:rPr>
          <w:i/>
        </w:rPr>
        <w:t>P</w:t>
      </w:r>
      <w:r>
        <w:rPr>
          <w:position w:val="-4"/>
          <w:sz w:val="14"/>
        </w:rPr>
        <w:t xml:space="preserve">0 </w:t>
      </w:r>
      <w:r>
        <w:t xml:space="preserve">price level,  the corresponding money wage rate will be </w:t>
      </w:r>
      <w:r>
        <w:rPr>
          <w:i/>
        </w:rPr>
        <w:t>W</w:t>
      </w:r>
      <w:r>
        <w:rPr>
          <w:position w:val="-4"/>
          <w:sz w:val="14"/>
        </w:rPr>
        <w:t>0</w:t>
      </w:r>
      <w:r>
        <w:t xml:space="preserve">. Similarly, if </w:t>
      </w:r>
      <w:r>
        <w:rPr>
          <w:i/>
        </w:rPr>
        <w:t>M</w:t>
      </w:r>
      <w:r>
        <w:rPr>
          <w:position w:val="-4"/>
          <w:sz w:val="14"/>
        </w:rPr>
        <w:t xml:space="preserve">1 </w:t>
      </w:r>
      <w:r>
        <w:t xml:space="preserve">money supply results in </w:t>
      </w:r>
      <w:r>
        <w:rPr>
          <w:i/>
        </w:rPr>
        <w:t>P</w:t>
      </w:r>
      <w:r>
        <w:rPr>
          <w:position w:val="-4"/>
          <w:sz w:val="14"/>
        </w:rPr>
        <w:t xml:space="preserve">1 </w:t>
      </w:r>
      <w:r>
        <w:t xml:space="preserve">price level, the corresponding money wage rate will be </w:t>
      </w:r>
      <w:r>
        <w:rPr>
          <w:i/>
        </w:rPr>
        <w:t>W</w:t>
      </w:r>
      <w:r>
        <w:rPr>
          <w:position w:val="-4"/>
          <w:sz w:val="14"/>
        </w:rPr>
        <w:t xml:space="preserve">1 </w:t>
      </w:r>
      <w:r>
        <w:t>and so on,</w:t>
      </w:r>
      <w:r>
        <w:rPr>
          <w:spacing w:val="12"/>
        </w:rPr>
        <w:t xml:space="preserve"> </w:t>
      </w:r>
      <w:r>
        <w:t>although</w:t>
      </w:r>
      <w:r>
        <w:rPr>
          <w:spacing w:val="13"/>
        </w:rPr>
        <w:t xml:space="preserve"> </w:t>
      </w:r>
      <w:r>
        <w:t>the</w:t>
      </w:r>
      <w:r>
        <w:rPr>
          <w:spacing w:val="13"/>
        </w:rPr>
        <w:t xml:space="preserve"> </w:t>
      </w:r>
      <w:r>
        <w:t>real</w:t>
      </w:r>
      <w:r>
        <w:rPr>
          <w:spacing w:val="13"/>
        </w:rPr>
        <w:t xml:space="preserve"> </w:t>
      </w:r>
      <w:r>
        <w:t>wage</w:t>
      </w:r>
      <w:r>
        <w:rPr>
          <w:spacing w:val="13"/>
        </w:rPr>
        <w:t xml:space="preserve"> </w:t>
      </w:r>
      <w:r>
        <w:t>rate,</w:t>
      </w:r>
      <w:r>
        <w:rPr>
          <w:spacing w:val="13"/>
        </w:rPr>
        <w:t xml:space="preserve"> </w:t>
      </w:r>
      <w:r>
        <w:rPr>
          <w:i/>
        </w:rPr>
        <w:t>W</w:t>
      </w:r>
      <w:r>
        <w:t>/</w:t>
      </w:r>
      <w:r>
        <w:rPr>
          <w:i/>
        </w:rPr>
        <w:t>P</w:t>
      </w:r>
      <w:r>
        <w:rPr>
          <w:i/>
          <w:spacing w:val="13"/>
        </w:rPr>
        <w:t xml:space="preserve"> </w:t>
      </w:r>
      <w:r>
        <w:t>is</w:t>
      </w:r>
      <w:r>
        <w:rPr>
          <w:spacing w:val="13"/>
        </w:rPr>
        <w:t xml:space="preserve"> </w:t>
      </w:r>
      <w:r>
        <w:t>the</w:t>
      </w:r>
      <w:r>
        <w:rPr>
          <w:spacing w:val="13"/>
        </w:rPr>
        <w:t xml:space="preserve"> </w:t>
      </w:r>
      <w:r>
        <w:t>same.</w:t>
      </w:r>
    </w:p>
    <w:p w:rsidR="002829AF" w:rsidRDefault="00615DF2">
      <w:pPr>
        <w:pStyle w:val="BodyText"/>
        <w:spacing w:before="60" w:line="259" w:lineRule="auto"/>
        <w:ind w:right="120" w:firstLine="360"/>
      </w:pPr>
      <w:r>
        <w:t>Thus, the diagrammatic representation of the classical macroeconomic structure also tries to demonstrate the following results:</w:t>
      </w:r>
    </w:p>
    <w:p w:rsidR="002829AF" w:rsidRDefault="00615DF2">
      <w:pPr>
        <w:pStyle w:val="BodyText"/>
        <w:spacing w:before="38" w:line="259" w:lineRule="auto"/>
        <w:ind w:right="120" w:firstLine="360"/>
      </w:pPr>
      <w:r>
        <w:t>Real sector (labour and commodity) is independent of the monetary sector. Employment and output and real wage rates are determined in the real sector.</w:t>
      </w:r>
    </w:p>
    <w:p w:rsidR="002829AF" w:rsidRDefault="00615DF2">
      <w:pPr>
        <w:pStyle w:val="BodyText"/>
        <w:spacing w:before="39" w:line="259" w:lineRule="auto"/>
        <w:ind w:right="120" w:firstLine="360"/>
      </w:pPr>
      <w:r>
        <w:t>Monetary sector determines the price level which, in turn, determines the money wage rate.</w:t>
      </w:r>
    </w:p>
    <w:p w:rsidR="002829AF" w:rsidRDefault="00615DF2">
      <w:pPr>
        <w:pStyle w:val="BodyText"/>
        <w:spacing w:before="38"/>
        <w:ind w:left="477"/>
      </w:pPr>
      <w:r>
        <w:t>Let us use mat</w:t>
      </w:r>
      <w:r>
        <w:t>hematical equations for the graphical relations stated above.</w:t>
      </w:r>
    </w:p>
    <w:p w:rsidR="002829AF" w:rsidRDefault="00615DF2">
      <w:pPr>
        <w:pStyle w:val="BodyText"/>
        <w:spacing w:before="119"/>
      </w:pPr>
      <w:r>
        <w:rPr>
          <w:rFonts w:ascii="Arial"/>
          <w:b/>
          <w:sz w:val="18"/>
        </w:rPr>
        <w:t xml:space="preserve">Example 1 </w:t>
      </w:r>
      <w:r>
        <w:t>Let us suppose our aggregate production function is</w:t>
      </w:r>
    </w:p>
    <w:p w:rsidR="002829AF" w:rsidRDefault="00615DF2">
      <w:pPr>
        <w:tabs>
          <w:tab w:val="left" w:pos="6712"/>
        </w:tabs>
        <w:spacing w:before="58"/>
        <w:ind w:left="1920"/>
        <w:jc w:val="both"/>
        <w:rPr>
          <w:sz w:val="21"/>
        </w:rPr>
      </w:pPr>
      <w:r>
        <w:rPr>
          <w:i/>
          <w:sz w:val="21"/>
        </w:rPr>
        <w:t xml:space="preserve">Y </w:t>
      </w:r>
      <w:r>
        <w:rPr>
          <w:sz w:val="21"/>
        </w:rPr>
        <w:t>= 10</w:t>
      </w:r>
      <w:r>
        <w:rPr>
          <w:i/>
          <w:sz w:val="21"/>
        </w:rPr>
        <w:t xml:space="preserve">N </w:t>
      </w:r>
      <w:r>
        <w:rPr>
          <w:sz w:val="21"/>
        </w:rPr>
        <w:t>–</w:t>
      </w:r>
      <w:r>
        <w:rPr>
          <w:spacing w:val="44"/>
          <w:sz w:val="21"/>
        </w:rPr>
        <w:t xml:space="preserve"> </w:t>
      </w:r>
      <w:r>
        <w:rPr>
          <w:sz w:val="21"/>
        </w:rPr>
        <w:t>0.1</w:t>
      </w:r>
      <w:r>
        <w:rPr>
          <w:spacing w:val="13"/>
          <w:sz w:val="21"/>
        </w:rPr>
        <w:t xml:space="preserve"> </w:t>
      </w:r>
      <w:r>
        <w:rPr>
          <w:i/>
          <w:sz w:val="21"/>
        </w:rPr>
        <w:t>N</w:t>
      </w:r>
      <w:r>
        <w:rPr>
          <w:sz w:val="21"/>
          <w:vertAlign w:val="superscript"/>
        </w:rPr>
        <w:t>2</w:t>
      </w:r>
      <w:r>
        <w:rPr>
          <w:sz w:val="21"/>
        </w:rPr>
        <w:tab/>
        <w:t>(1)</w:t>
      </w:r>
    </w:p>
    <w:p w:rsidR="002829AF" w:rsidRDefault="00615DF2">
      <w:pPr>
        <w:pStyle w:val="BodyText"/>
        <w:spacing w:before="59" w:line="259" w:lineRule="auto"/>
        <w:ind w:right="120"/>
      </w:pPr>
      <w:r>
        <w:t xml:space="preserve">(since the total outputs </w:t>
      </w:r>
      <w:r>
        <w:rPr>
          <w:i/>
        </w:rPr>
        <w:t xml:space="preserve">Y </w:t>
      </w:r>
      <w:r>
        <w:t xml:space="preserve">is a non-linear function of labour input with </w:t>
      </w:r>
      <w:r>
        <w:rPr>
          <w:i/>
        </w:rPr>
        <w:t>dY</w:t>
      </w:r>
      <w:r>
        <w:t>/</w:t>
      </w:r>
      <w:r>
        <w:rPr>
          <w:i/>
        </w:rPr>
        <w:t xml:space="preserve">dN </w:t>
      </w:r>
      <w:r>
        <w:t xml:space="preserve">&gt; 0 and </w:t>
      </w:r>
      <w:r>
        <w:rPr>
          <w:i/>
        </w:rPr>
        <w:t>d</w:t>
      </w:r>
      <w:r>
        <w:rPr>
          <w:vertAlign w:val="superscript"/>
        </w:rPr>
        <w:t>2</w:t>
      </w:r>
      <w:r>
        <w:rPr>
          <w:i/>
        </w:rPr>
        <w:t>Y</w:t>
      </w:r>
      <w:r>
        <w:t>/</w:t>
      </w:r>
      <w:r>
        <w:rPr>
          <w:i/>
        </w:rPr>
        <w:t>dN</w:t>
      </w:r>
      <w:r>
        <w:rPr>
          <w:vertAlign w:val="superscript"/>
        </w:rPr>
        <w:t>2</w:t>
      </w:r>
      <w:r>
        <w:t xml:space="preserve"> &lt; 0)</w:t>
      </w:r>
    </w:p>
    <w:p w:rsidR="002829AF" w:rsidRDefault="002829AF">
      <w:pPr>
        <w:spacing w:line="259" w:lineRule="auto"/>
        <w:sectPr w:rsidR="002829AF">
          <w:pgSz w:w="7920" w:h="12240"/>
          <w:pgMar w:top="240" w:right="420" w:bottom="280" w:left="420" w:header="720" w:footer="720" w:gutter="0"/>
          <w:cols w:space="720"/>
        </w:sectPr>
      </w:pPr>
    </w:p>
    <w:p w:rsidR="002829AF" w:rsidRDefault="00615DF2">
      <w:pPr>
        <w:spacing w:before="72"/>
        <w:ind w:left="117"/>
        <w:rPr>
          <w:rFonts w:ascii="Book Antiqua"/>
          <w:i/>
          <w:sz w:val="18"/>
        </w:rPr>
      </w:pPr>
      <w:r>
        <w:rPr>
          <w:noProof/>
        </w:rPr>
        <w:lastRenderedPageBreak/>
        <mc:AlternateContent>
          <mc:Choice Requires="wpg">
            <w:drawing>
              <wp:anchor distT="0" distB="0" distL="0" distR="0" simplePos="0" relativeHeight="487593472" behindDoc="1" locked="0" layoutInCell="1" allowOverlap="1">
                <wp:simplePos x="0" y="0"/>
                <wp:positionH relativeFrom="page">
                  <wp:posOffset>346075</wp:posOffset>
                </wp:positionH>
                <wp:positionV relativeFrom="paragraph">
                  <wp:posOffset>252730</wp:posOffset>
                </wp:positionV>
                <wp:extent cx="4333875" cy="9525"/>
                <wp:effectExtent l="0" t="0" r="0" b="0"/>
                <wp:wrapTopAndBottom/>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3875" cy="9525"/>
                          <a:chOff x="545" y="398"/>
                          <a:chExt cx="6825" cy="15"/>
                        </a:xfrm>
                      </wpg:grpSpPr>
                      <wps:wsp>
                        <wps:cNvPr id="11" name="Line 14"/>
                        <wps:cNvCnPr/>
                        <wps:spPr bwMode="auto">
                          <a:xfrm>
                            <a:off x="575" y="405"/>
                            <a:ext cx="6780" cy="0"/>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2" name="Line 13"/>
                        <wps:cNvCnPr/>
                        <wps:spPr bwMode="auto">
                          <a:xfrm>
                            <a:off x="545" y="405"/>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2"/>
                        <wps:cNvCnPr/>
                        <wps:spPr bwMode="auto">
                          <a:xfrm>
                            <a:off x="7370" y="405"/>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7.25pt;margin-top:19.9pt;width:341.25pt;height:.75pt;z-index:-15723008;mso-wrap-distance-left:0;mso-wrap-distance-right:0;mso-position-horizontal-relative:page" coordorigin="545,398" coordsize="68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">
                <v:line id="Line 14" o:spid="_x0000_s1027" style="position:absolute;visibility:visible;mso-wrap-style:square" from="575,405" to="7355,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49WsAAAADbAAAADwAAAGRycy9kb3ducmV2LnhtbERPS4vCMBC+L/gfwgje1tQii1RTWRTF&#10;gxe1eB6b6WNtJqWJtf77zcKCt/n4nrNaD6YRPXWutqxgNo1AEOdW11wqyC67zwUI55E1NpZJwYsc&#10;rNPRxwoTbZ98ov7sSxFC2CWooPK+TaR0eUUG3dS2xIErbGfQB9iVUnf4DOGmkXEUfUmDNYeGClva&#10;VJTfzw+jwP7kpPssnkfH4nK/nbbX+HHcKzUZD99LEJ4G/xb/uw86zJ/B3y/hAJn+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uPVrAAAAA2wAAAA8AAAAAAAAAAAAAAAAA&#10;oQIAAGRycy9kb3ducmV2LnhtbFBLBQYAAAAABAAEAPkAAACOAwAAAAA=&#10;">
                  <v:stroke dashstyle="dot"/>
                </v:line>
                <v:line id="Line 13" o:spid="_x0000_s1028" style="position:absolute;visibility:visible;mso-wrap-style:square" from="545,405" to="545,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2" o:spid="_x0000_s1029" style="position:absolute;visibility:visible;mso-wrap-style:square" from="7370,405" to="7370,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w10:wrap type="topAndBottom" anchorx="page"/>
              </v:group>
            </w:pict>
          </mc:Fallback>
        </mc:AlternateContent>
      </w:r>
      <w:r>
        <w:rPr>
          <w:rFonts w:ascii="Book Antiqua"/>
          <w:b/>
          <w:sz w:val="24"/>
        </w:rPr>
        <w:t xml:space="preserve">38 </w:t>
      </w:r>
      <w:r>
        <w:rPr>
          <w:rFonts w:ascii="Book Antiqua"/>
          <w:i/>
          <w:sz w:val="18"/>
        </w:rPr>
        <w:t>A Textbook of Modern Macroeconomics</w:t>
      </w:r>
    </w:p>
    <w:p w:rsidR="002829AF" w:rsidRDefault="00615DF2">
      <w:pPr>
        <w:pStyle w:val="BodyText"/>
        <w:tabs>
          <w:tab w:val="left" w:pos="1909"/>
        </w:tabs>
        <w:spacing w:before="223"/>
        <w:ind w:left="857"/>
      </w:pPr>
      <w:r>
        <w:rPr>
          <w:rFonts w:ascii="Palatino Linotype" w:hAnsi="Palatino Linotype"/>
          <w:w w:val="135"/>
        </w:rPr>
        <w:t>ﬁ</w:t>
      </w:r>
      <w:r>
        <w:rPr>
          <w:rFonts w:ascii="Palatino Linotype" w:hAnsi="Palatino Linotype"/>
          <w:w w:val="135"/>
        </w:rPr>
        <w:tab/>
      </w:r>
      <w:r>
        <w:rPr>
          <w:i/>
          <w:w w:val="110"/>
        </w:rPr>
        <w:t xml:space="preserve">P </w:t>
      </w:r>
      <w:r>
        <w:rPr>
          <w:w w:val="110"/>
        </w:rPr>
        <w:t>= 225/75 =</w:t>
      </w:r>
      <w:r>
        <w:rPr>
          <w:spacing w:val="16"/>
          <w:w w:val="110"/>
        </w:rPr>
        <w:t xml:space="preserve"> </w:t>
      </w:r>
      <w:r>
        <w:rPr>
          <w:w w:val="110"/>
        </w:rPr>
        <w:t>3.00</w:t>
      </w:r>
    </w:p>
    <w:p w:rsidR="002829AF" w:rsidRDefault="00615DF2">
      <w:pPr>
        <w:pStyle w:val="BodyText"/>
        <w:spacing w:before="81"/>
        <w:ind w:left="857"/>
      </w:pPr>
      <w:r>
        <w:t xml:space="preserve">So, </w:t>
      </w:r>
      <w:r>
        <w:rPr>
          <w:i/>
        </w:rPr>
        <w:t xml:space="preserve">P </w:t>
      </w:r>
      <w:r>
        <w:t>increases from 2.667 to 3.00, i.e., by 12.5%.</w:t>
      </w:r>
    </w:p>
    <w:p w:rsidR="002829AF" w:rsidRDefault="00615DF2">
      <w:pPr>
        <w:pStyle w:val="BodyText"/>
        <w:spacing w:before="59" w:line="259" w:lineRule="auto"/>
        <w:ind w:left="857" w:right="119" w:hanging="1"/>
      </w:pPr>
      <w:r>
        <w:t xml:space="preserve">Thus, an increase in money supply raises price level by the same </w:t>
      </w:r>
      <w:r>
        <w:rPr>
          <w:spacing w:val="-3"/>
        </w:rPr>
        <w:t xml:space="preserve">extent. </w:t>
      </w:r>
      <w:r>
        <w:t xml:space="preserve">Therefore, the relationship between money supply and </w:t>
      </w:r>
      <w:r>
        <w:t>price level is direct and proportionate. Let us examine if this change has any impact on money wage</w:t>
      </w:r>
      <w:r>
        <w:rPr>
          <w:spacing w:val="38"/>
        </w:rPr>
        <w:t xml:space="preserve"> </w:t>
      </w:r>
      <w:r>
        <w:t>rate.</w:t>
      </w:r>
    </w:p>
    <w:p w:rsidR="002829AF" w:rsidRDefault="00615DF2">
      <w:pPr>
        <w:pStyle w:val="BodyText"/>
        <w:spacing w:before="37" w:line="297" w:lineRule="auto"/>
        <w:ind w:left="857" w:right="1352"/>
      </w:pPr>
      <w:r>
        <w:t xml:space="preserve">The real wage rate, </w:t>
      </w:r>
      <w:r>
        <w:rPr>
          <w:i/>
        </w:rPr>
        <w:t>W</w:t>
      </w:r>
      <w:r>
        <w:t>/</w:t>
      </w:r>
      <w:r>
        <w:rPr>
          <w:i/>
        </w:rPr>
        <w:t xml:space="preserve">P </w:t>
      </w:r>
      <w:r>
        <w:t xml:space="preserve">is now </w:t>
      </w:r>
      <w:r>
        <w:rPr>
          <w:i/>
        </w:rPr>
        <w:t>W</w:t>
      </w:r>
      <w:r>
        <w:t xml:space="preserve">/3 = 5; giving </w:t>
      </w:r>
      <w:r>
        <w:rPr>
          <w:i/>
        </w:rPr>
        <w:t xml:space="preserve">W </w:t>
      </w:r>
      <w:r>
        <w:t xml:space="preserve">= </w:t>
      </w:r>
      <w:r>
        <w:rPr>
          <w:spacing w:val="-5"/>
        </w:rPr>
        <w:t xml:space="preserve">15. </w:t>
      </w:r>
      <w:r>
        <w:t xml:space="preserve">But, </w:t>
      </w:r>
      <w:r>
        <w:rPr>
          <w:i/>
        </w:rPr>
        <w:t>W</w:t>
      </w:r>
      <w:r>
        <w:t>/</w:t>
      </w:r>
      <w:r>
        <w:rPr>
          <w:i/>
        </w:rPr>
        <w:t xml:space="preserve">P </w:t>
      </w:r>
      <w:r>
        <w:t>= 15/3 =</w:t>
      </w:r>
      <w:r>
        <w:rPr>
          <w:spacing w:val="12"/>
        </w:rPr>
        <w:t xml:space="preserve"> </w:t>
      </w:r>
      <w:r>
        <w:t>5.</w:t>
      </w:r>
    </w:p>
    <w:p w:rsidR="002829AF" w:rsidRDefault="00615DF2">
      <w:pPr>
        <w:pStyle w:val="BodyText"/>
        <w:spacing w:before="1" w:line="259" w:lineRule="auto"/>
        <w:ind w:left="857" w:right="119" w:hanging="1"/>
      </w:pPr>
      <w:r>
        <w:t>W</w:t>
      </w:r>
      <w:r>
        <w:rPr>
          <w:spacing w:val="-4"/>
        </w:rPr>
        <w:t xml:space="preserve"> </w:t>
      </w:r>
      <w:r>
        <w:t>has</w:t>
      </w:r>
      <w:r>
        <w:rPr>
          <w:spacing w:val="-3"/>
        </w:rPr>
        <w:t xml:space="preserve"> </w:t>
      </w:r>
      <w:r>
        <w:t>now</w:t>
      </w:r>
      <w:r>
        <w:rPr>
          <w:spacing w:val="-4"/>
        </w:rPr>
        <w:t xml:space="preserve"> </w:t>
      </w:r>
      <w:r>
        <w:t>increased</w:t>
      </w:r>
      <w:r>
        <w:rPr>
          <w:spacing w:val="-3"/>
        </w:rPr>
        <w:t xml:space="preserve"> </w:t>
      </w:r>
      <w:r>
        <w:t>from</w:t>
      </w:r>
      <w:r>
        <w:rPr>
          <w:spacing w:val="-4"/>
        </w:rPr>
        <w:t xml:space="preserve"> </w:t>
      </w:r>
      <w:r>
        <w:t>13.335</w:t>
      </w:r>
      <w:r>
        <w:rPr>
          <w:spacing w:val="-3"/>
        </w:rPr>
        <w:t xml:space="preserve"> </w:t>
      </w:r>
      <w:r>
        <w:t>to</w:t>
      </w:r>
      <w:r>
        <w:rPr>
          <w:spacing w:val="-3"/>
        </w:rPr>
        <w:t xml:space="preserve"> </w:t>
      </w:r>
      <w:r>
        <w:t>15.00,</w:t>
      </w:r>
      <w:r>
        <w:rPr>
          <w:spacing w:val="-4"/>
        </w:rPr>
        <w:t xml:space="preserve"> </w:t>
      </w:r>
      <w:r>
        <w:t>i.e.,</w:t>
      </w:r>
      <w:r>
        <w:rPr>
          <w:spacing w:val="-3"/>
        </w:rPr>
        <w:t xml:space="preserve"> </w:t>
      </w:r>
      <w:r>
        <w:t>by</w:t>
      </w:r>
      <w:r>
        <w:rPr>
          <w:spacing w:val="-4"/>
        </w:rPr>
        <w:t xml:space="preserve"> </w:t>
      </w:r>
      <w:r>
        <w:t>12.4859%</w:t>
      </w:r>
      <w:r>
        <w:rPr>
          <w:spacing w:val="-3"/>
        </w:rPr>
        <w:t xml:space="preserve"> or, </w:t>
      </w:r>
      <w:r>
        <w:t>12.5%. Thus, money wage rate has also increased by the same extent as the price-level and money wage rate has changed by the same extent and in the</w:t>
      </w:r>
      <w:r>
        <w:rPr>
          <w:spacing w:val="12"/>
        </w:rPr>
        <w:t xml:space="preserve"> </w:t>
      </w:r>
      <w:r>
        <w:t>same</w:t>
      </w:r>
      <w:r>
        <w:rPr>
          <w:spacing w:val="13"/>
        </w:rPr>
        <w:t xml:space="preserve"> </w:t>
      </w:r>
      <w:r>
        <w:t>direction</w:t>
      </w:r>
      <w:r>
        <w:rPr>
          <w:spacing w:val="13"/>
        </w:rPr>
        <w:t xml:space="preserve"> </w:t>
      </w:r>
      <w:r>
        <w:t>but</w:t>
      </w:r>
      <w:r>
        <w:rPr>
          <w:spacing w:val="13"/>
        </w:rPr>
        <w:t xml:space="preserve"> </w:t>
      </w:r>
      <w:r>
        <w:t>real</w:t>
      </w:r>
      <w:r>
        <w:rPr>
          <w:spacing w:val="12"/>
        </w:rPr>
        <w:t xml:space="preserve"> </w:t>
      </w:r>
      <w:r>
        <w:t>wage</w:t>
      </w:r>
      <w:r>
        <w:rPr>
          <w:spacing w:val="13"/>
        </w:rPr>
        <w:t xml:space="preserve"> </w:t>
      </w:r>
      <w:r>
        <w:t>rate</w:t>
      </w:r>
      <w:r>
        <w:rPr>
          <w:spacing w:val="13"/>
        </w:rPr>
        <w:t xml:space="preserve"> </w:t>
      </w:r>
      <w:r>
        <w:t>remains</w:t>
      </w:r>
      <w:r>
        <w:rPr>
          <w:spacing w:val="13"/>
        </w:rPr>
        <w:t xml:space="preserve"> </w:t>
      </w:r>
      <w:r>
        <w:t>the</w:t>
      </w:r>
      <w:r>
        <w:rPr>
          <w:spacing w:val="12"/>
        </w:rPr>
        <w:t xml:space="preserve"> </w:t>
      </w:r>
      <w:r>
        <w:t>same.</w:t>
      </w:r>
    </w:p>
    <w:p w:rsidR="002829AF" w:rsidRDefault="00615DF2">
      <w:pPr>
        <w:pStyle w:val="ListParagraph"/>
        <w:numPr>
          <w:ilvl w:val="0"/>
          <w:numId w:val="1"/>
        </w:numPr>
        <w:tabs>
          <w:tab w:val="left" w:pos="858"/>
        </w:tabs>
        <w:spacing w:before="37" w:line="259" w:lineRule="auto"/>
        <w:ind w:right="120"/>
        <w:jc w:val="both"/>
        <w:rPr>
          <w:sz w:val="21"/>
        </w:rPr>
      </w:pPr>
      <w:r>
        <w:rPr>
          <w:sz w:val="21"/>
        </w:rPr>
        <w:t>Secondly, we can analyse the impact of change in real se</w:t>
      </w:r>
      <w:r>
        <w:rPr>
          <w:sz w:val="21"/>
        </w:rPr>
        <w:t>ctor variables on</w:t>
      </w:r>
      <w:r>
        <w:rPr>
          <w:spacing w:val="12"/>
          <w:sz w:val="21"/>
        </w:rPr>
        <w:t xml:space="preserve"> </w:t>
      </w:r>
      <w:r>
        <w:rPr>
          <w:sz w:val="21"/>
        </w:rPr>
        <w:t>the</w:t>
      </w:r>
      <w:r>
        <w:rPr>
          <w:spacing w:val="13"/>
          <w:sz w:val="21"/>
        </w:rPr>
        <w:t xml:space="preserve"> </w:t>
      </w:r>
      <w:r>
        <w:rPr>
          <w:sz w:val="21"/>
        </w:rPr>
        <w:t>monetary</w:t>
      </w:r>
      <w:r>
        <w:rPr>
          <w:spacing w:val="13"/>
          <w:sz w:val="21"/>
        </w:rPr>
        <w:t xml:space="preserve"> </w:t>
      </w:r>
      <w:r>
        <w:rPr>
          <w:sz w:val="21"/>
        </w:rPr>
        <w:t>sector</w:t>
      </w:r>
      <w:r>
        <w:rPr>
          <w:spacing w:val="13"/>
          <w:sz w:val="21"/>
        </w:rPr>
        <w:t xml:space="preserve"> </w:t>
      </w:r>
      <w:r>
        <w:rPr>
          <w:sz w:val="21"/>
        </w:rPr>
        <w:t>in</w:t>
      </w:r>
      <w:r>
        <w:rPr>
          <w:spacing w:val="13"/>
          <w:sz w:val="21"/>
        </w:rPr>
        <w:t xml:space="preserve"> </w:t>
      </w:r>
      <w:r>
        <w:rPr>
          <w:sz w:val="21"/>
        </w:rPr>
        <w:t>the</w:t>
      </w:r>
      <w:r>
        <w:rPr>
          <w:spacing w:val="13"/>
          <w:sz w:val="21"/>
        </w:rPr>
        <w:t xml:space="preserve"> </w:t>
      </w:r>
      <w:r>
        <w:rPr>
          <w:sz w:val="21"/>
        </w:rPr>
        <w:t>following</w:t>
      </w:r>
      <w:r>
        <w:rPr>
          <w:spacing w:val="12"/>
          <w:sz w:val="21"/>
        </w:rPr>
        <w:t xml:space="preserve"> </w:t>
      </w:r>
      <w:r>
        <w:rPr>
          <w:sz w:val="21"/>
        </w:rPr>
        <w:t>manner:</w:t>
      </w:r>
    </w:p>
    <w:p w:rsidR="002829AF" w:rsidRDefault="00615DF2">
      <w:pPr>
        <w:pStyle w:val="BodyText"/>
        <w:spacing w:before="38"/>
        <w:ind w:left="857"/>
        <w:jc w:val="left"/>
      </w:pPr>
      <w:r>
        <w:t>Let the supply curve of labour change from</w:t>
      </w:r>
    </w:p>
    <w:p w:rsidR="002829AF" w:rsidRDefault="00615DF2">
      <w:pPr>
        <w:pStyle w:val="BodyText"/>
        <w:tabs>
          <w:tab w:val="left" w:pos="3280"/>
        </w:tabs>
        <w:spacing w:before="59" w:line="278" w:lineRule="auto"/>
        <w:ind w:left="857" w:right="120"/>
        <w:jc w:val="left"/>
      </w:pPr>
      <w:r>
        <w:t>15 + 2</w:t>
      </w:r>
      <w:r>
        <w:rPr>
          <w:i/>
        </w:rPr>
        <w:t>W</w:t>
      </w:r>
      <w:r>
        <w:t>/</w:t>
      </w:r>
      <w:r>
        <w:rPr>
          <w:i/>
        </w:rPr>
        <w:t xml:space="preserve">P </w:t>
      </w:r>
      <w:r>
        <w:t xml:space="preserve">to 20 + </w:t>
      </w:r>
      <w:r>
        <w:rPr>
          <w:spacing w:val="25"/>
        </w:rPr>
        <w:t xml:space="preserve"> </w:t>
      </w:r>
      <w:r>
        <w:t>2</w:t>
      </w:r>
      <w:r>
        <w:rPr>
          <w:spacing w:val="13"/>
        </w:rPr>
        <w:t xml:space="preserve"> </w:t>
      </w:r>
      <w:r>
        <w:rPr>
          <w:i/>
        </w:rPr>
        <w:t>W</w:t>
      </w:r>
      <w:r>
        <w:t>/</w:t>
      </w:r>
      <w:r>
        <w:rPr>
          <w:i/>
        </w:rPr>
        <w:t>P</w:t>
      </w:r>
      <w:r>
        <w:rPr>
          <w:i/>
        </w:rPr>
        <w:tab/>
      </w:r>
      <w:r>
        <w:t>(a shift of the supply curve to the right)  The labour market equilibrium will now be solved by equating the demand</w:t>
      </w:r>
      <w:r>
        <w:rPr>
          <w:spacing w:val="12"/>
        </w:rPr>
        <w:t xml:space="preserve"> </w:t>
      </w:r>
      <w:r>
        <w:t>curve</w:t>
      </w:r>
      <w:r>
        <w:rPr>
          <w:spacing w:val="13"/>
        </w:rPr>
        <w:t xml:space="preserve"> </w:t>
      </w:r>
      <w:r>
        <w:t>with</w:t>
      </w:r>
      <w:r>
        <w:rPr>
          <w:spacing w:val="12"/>
        </w:rPr>
        <w:t xml:space="preserve"> </w:t>
      </w:r>
      <w:r>
        <w:t>the</w:t>
      </w:r>
      <w:r>
        <w:rPr>
          <w:spacing w:val="13"/>
        </w:rPr>
        <w:t xml:space="preserve"> </w:t>
      </w:r>
      <w:r>
        <w:t>new</w:t>
      </w:r>
      <w:r>
        <w:rPr>
          <w:spacing w:val="12"/>
        </w:rPr>
        <w:t xml:space="preserve"> </w:t>
      </w:r>
      <w:r>
        <w:t>supply</w:t>
      </w:r>
      <w:r>
        <w:rPr>
          <w:spacing w:val="13"/>
        </w:rPr>
        <w:t xml:space="preserve"> </w:t>
      </w:r>
      <w:r>
        <w:t>curve</w:t>
      </w:r>
      <w:r>
        <w:rPr>
          <w:spacing w:val="13"/>
        </w:rPr>
        <w:t xml:space="preserve"> </w:t>
      </w:r>
      <w:r>
        <w:t>of</w:t>
      </w:r>
      <w:r>
        <w:rPr>
          <w:spacing w:val="12"/>
        </w:rPr>
        <w:t xml:space="preserve"> </w:t>
      </w:r>
      <w:r>
        <w:t>labour:</w:t>
      </w:r>
    </w:p>
    <w:p w:rsidR="002829AF" w:rsidRDefault="00615DF2">
      <w:pPr>
        <w:pStyle w:val="BodyText"/>
        <w:spacing w:before="20"/>
        <w:ind w:left="857"/>
        <w:jc w:val="left"/>
      </w:pPr>
      <w:r>
        <w:t>50 – 5</w:t>
      </w:r>
      <w:r>
        <w:rPr>
          <w:i/>
        </w:rPr>
        <w:t>W</w:t>
      </w:r>
      <w:r>
        <w:t>/</w:t>
      </w:r>
      <w:r>
        <w:rPr>
          <w:i/>
        </w:rPr>
        <w:t xml:space="preserve">P </w:t>
      </w:r>
      <w:r>
        <w:t>= 20 + 2</w:t>
      </w:r>
      <w:r>
        <w:rPr>
          <w:i/>
        </w:rPr>
        <w:t>W</w:t>
      </w:r>
      <w:r>
        <w:t>/</w:t>
      </w:r>
      <w:r>
        <w:rPr>
          <w:i/>
        </w:rPr>
        <w:t xml:space="preserve">P </w:t>
      </w:r>
      <w:r>
        <w:t xml:space="preserve">which gives </w:t>
      </w:r>
      <w:r>
        <w:rPr>
          <w:i/>
        </w:rPr>
        <w:t>W</w:t>
      </w:r>
      <w:r>
        <w:t>/</w:t>
      </w:r>
      <w:r>
        <w:rPr>
          <w:i/>
        </w:rPr>
        <w:t xml:space="preserve">P </w:t>
      </w:r>
      <w:r>
        <w:t>= 4.2857.</w:t>
      </w:r>
    </w:p>
    <w:p w:rsidR="002829AF" w:rsidRDefault="00615DF2">
      <w:pPr>
        <w:pStyle w:val="BodyText"/>
        <w:spacing w:before="58" w:line="297" w:lineRule="auto"/>
        <w:ind w:left="857" w:right="50"/>
        <w:jc w:val="left"/>
      </w:pPr>
      <w:r>
        <w:t>The corresponding demand and supply of labour will be 28.5714. Substituting this value in eqn. (1) we obtain,</w:t>
      </w:r>
    </w:p>
    <w:p w:rsidR="002829AF" w:rsidRDefault="00615DF2">
      <w:pPr>
        <w:pStyle w:val="BodyText"/>
        <w:spacing w:before="42"/>
        <w:ind w:left="1920"/>
        <w:jc w:val="left"/>
      </w:pPr>
      <w:r>
        <w:rPr>
          <w:i/>
        </w:rPr>
        <w:t xml:space="preserve">Y </w:t>
      </w:r>
      <w:r>
        <w:t>= 10 × 28.574 – 0.1 (28.5714)</w:t>
      </w:r>
      <w:r>
        <w:rPr>
          <w:vertAlign w:val="superscript"/>
        </w:rPr>
        <w:t>2</w:t>
      </w:r>
    </w:p>
    <w:p w:rsidR="002829AF" w:rsidRDefault="00615DF2">
      <w:pPr>
        <w:pStyle w:val="BodyText"/>
        <w:spacing w:before="97"/>
        <w:ind w:left="2097"/>
        <w:jc w:val="left"/>
      </w:pPr>
      <w:r>
        <w:t>= 285.714 – 81.6325 = 204.08</w:t>
      </w:r>
      <w:r>
        <w:t>15</w:t>
      </w:r>
    </w:p>
    <w:p w:rsidR="002829AF" w:rsidRDefault="00615DF2">
      <w:pPr>
        <w:pStyle w:val="BodyText"/>
        <w:spacing w:before="99" w:line="259" w:lineRule="auto"/>
        <w:ind w:left="857" w:right="119" w:hanging="1"/>
      </w:pPr>
      <w:r>
        <w:t>Thus output increases from 187.5 to 204.08, i.e., by 8.84 per cent. The employment of labour increases from 25 to 28.57, i.e., by 3.57 units or, by 14.28 per cent.</w:t>
      </w:r>
    </w:p>
    <w:p w:rsidR="002829AF" w:rsidRDefault="00615DF2">
      <w:pPr>
        <w:pStyle w:val="BodyText"/>
        <w:spacing w:before="37" w:line="338" w:lineRule="auto"/>
        <w:ind w:left="1722" w:right="2172" w:hanging="865"/>
        <w:jc w:val="left"/>
      </w:pPr>
      <w:r>
        <w:t xml:space="preserve">Now money supply remaining the same, i.e., 200 = 0.4 </w:t>
      </w:r>
      <w:r>
        <w:rPr>
          <w:i/>
        </w:rPr>
        <w:t>PY</w:t>
      </w:r>
      <w:r>
        <w:t>,</w:t>
      </w:r>
    </w:p>
    <w:p w:rsidR="002829AF" w:rsidRDefault="00615DF2">
      <w:pPr>
        <w:pStyle w:val="BodyText"/>
        <w:spacing w:line="338" w:lineRule="auto"/>
        <w:ind w:left="1722" w:right="579" w:hanging="865"/>
        <w:jc w:val="left"/>
      </w:pPr>
      <w:r>
        <w:t>and Y being higher now at 204.0815, by substituting we obtain, 200 = 0.4</w:t>
      </w:r>
      <w:r>
        <w:rPr>
          <w:i/>
        </w:rPr>
        <w:t xml:space="preserve">P </w:t>
      </w:r>
      <w:r>
        <w:t>(204.0815)</w:t>
      </w:r>
    </w:p>
    <w:p w:rsidR="002829AF" w:rsidRDefault="00615DF2">
      <w:pPr>
        <w:pStyle w:val="BodyText"/>
        <w:tabs>
          <w:tab w:val="left" w:pos="1722"/>
        </w:tabs>
        <w:spacing w:line="258" w:lineRule="exact"/>
        <w:ind w:left="857"/>
        <w:jc w:val="left"/>
        <w:rPr>
          <w:i/>
        </w:rPr>
      </w:pPr>
      <w:r>
        <w:rPr>
          <w:rFonts w:ascii="Palatino Linotype" w:hAnsi="Palatino Linotype"/>
          <w:w w:val="135"/>
        </w:rPr>
        <w:t>ﬁ</w:t>
      </w:r>
      <w:r>
        <w:rPr>
          <w:rFonts w:ascii="Palatino Linotype" w:hAnsi="Palatino Linotype"/>
          <w:w w:val="135"/>
        </w:rPr>
        <w:tab/>
      </w:r>
      <w:r>
        <w:rPr>
          <w:w w:val="110"/>
        </w:rPr>
        <w:t>200 = 81.6325</w:t>
      </w:r>
      <w:r>
        <w:rPr>
          <w:spacing w:val="11"/>
          <w:w w:val="110"/>
        </w:rPr>
        <w:t xml:space="preserve"> </w:t>
      </w:r>
      <w:r>
        <w:rPr>
          <w:i/>
          <w:w w:val="110"/>
        </w:rPr>
        <w:t>P</w:t>
      </w:r>
    </w:p>
    <w:p w:rsidR="002829AF" w:rsidRDefault="00615DF2">
      <w:pPr>
        <w:pStyle w:val="BodyText"/>
        <w:spacing w:before="81"/>
        <w:ind w:left="857"/>
        <w:jc w:val="left"/>
      </w:pPr>
      <w:r>
        <w:t xml:space="preserve">giving the value of </w:t>
      </w:r>
      <w:r>
        <w:rPr>
          <w:i/>
        </w:rPr>
        <w:t xml:space="preserve">P </w:t>
      </w:r>
      <w:r>
        <w:t>= 2.45.</w:t>
      </w:r>
    </w:p>
    <w:p w:rsidR="002829AF" w:rsidRDefault="00615DF2">
      <w:pPr>
        <w:pStyle w:val="BodyText"/>
        <w:spacing w:before="58" w:line="259" w:lineRule="auto"/>
        <w:ind w:left="857" w:right="111" w:hanging="1"/>
        <w:jc w:val="left"/>
      </w:pPr>
      <w:r>
        <w:t>Thus,</w:t>
      </w:r>
      <w:r>
        <w:rPr>
          <w:spacing w:val="-11"/>
        </w:rPr>
        <w:t xml:space="preserve"> </w:t>
      </w:r>
      <w:r>
        <w:t>price</w:t>
      </w:r>
      <w:r>
        <w:rPr>
          <w:spacing w:val="-11"/>
        </w:rPr>
        <w:t xml:space="preserve"> </w:t>
      </w:r>
      <w:r>
        <w:t>level</w:t>
      </w:r>
      <w:r>
        <w:rPr>
          <w:spacing w:val="-11"/>
        </w:rPr>
        <w:t xml:space="preserve"> </w:t>
      </w:r>
      <w:r>
        <w:t>is</w:t>
      </w:r>
      <w:r>
        <w:rPr>
          <w:spacing w:val="-10"/>
        </w:rPr>
        <w:t xml:space="preserve"> </w:t>
      </w:r>
      <w:r>
        <w:t>now</w:t>
      </w:r>
      <w:r>
        <w:rPr>
          <w:spacing w:val="-11"/>
        </w:rPr>
        <w:t xml:space="preserve"> </w:t>
      </w:r>
      <w:r>
        <w:t>lower</w:t>
      </w:r>
      <w:r>
        <w:rPr>
          <w:spacing w:val="-11"/>
        </w:rPr>
        <w:t xml:space="preserve"> </w:t>
      </w:r>
      <w:r>
        <w:t>as</w:t>
      </w:r>
      <w:r>
        <w:rPr>
          <w:spacing w:val="-10"/>
        </w:rPr>
        <w:t xml:space="preserve"> </w:t>
      </w:r>
      <w:r>
        <w:t>compared</w:t>
      </w:r>
      <w:r>
        <w:rPr>
          <w:spacing w:val="-11"/>
        </w:rPr>
        <w:t xml:space="preserve"> </w:t>
      </w:r>
      <w:r>
        <w:t>to</w:t>
      </w:r>
      <w:r>
        <w:rPr>
          <w:spacing w:val="-11"/>
        </w:rPr>
        <w:t xml:space="preserve"> </w:t>
      </w:r>
      <w:r>
        <w:t>2.667</w:t>
      </w:r>
      <w:r>
        <w:rPr>
          <w:spacing w:val="-11"/>
        </w:rPr>
        <w:t xml:space="preserve"> </w:t>
      </w:r>
      <w:r>
        <w:t>earlier.</w:t>
      </w:r>
      <w:r>
        <w:rPr>
          <w:spacing w:val="-10"/>
        </w:rPr>
        <w:t xml:space="preserve"> </w:t>
      </w:r>
      <w:r>
        <w:t>In</w:t>
      </w:r>
      <w:r>
        <w:rPr>
          <w:spacing w:val="-11"/>
        </w:rPr>
        <w:t xml:space="preserve"> </w:t>
      </w:r>
      <w:r>
        <w:t>percentage terms,</w:t>
      </w:r>
      <w:r>
        <w:rPr>
          <w:spacing w:val="12"/>
        </w:rPr>
        <w:t xml:space="preserve"> </w:t>
      </w:r>
      <w:r>
        <w:rPr>
          <w:i/>
        </w:rPr>
        <w:t>P</w:t>
      </w:r>
      <w:r>
        <w:rPr>
          <w:i/>
          <w:spacing w:val="13"/>
        </w:rPr>
        <w:t xml:space="preserve"> </w:t>
      </w:r>
      <w:r>
        <w:t>has</w:t>
      </w:r>
      <w:r>
        <w:rPr>
          <w:spacing w:val="13"/>
        </w:rPr>
        <w:t xml:space="preserve"> </w:t>
      </w:r>
      <w:r>
        <w:t>fallen</w:t>
      </w:r>
      <w:r>
        <w:rPr>
          <w:spacing w:val="13"/>
        </w:rPr>
        <w:t xml:space="preserve"> </w:t>
      </w:r>
      <w:r>
        <w:t>by</w:t>
      </w:r>
      <w:r>
        <w:rPr>
          <w:spacing w:val="13"/>
        </w:rPr>
        <w:t xml:space="preserve"> </w:t>
      </w:r>
      <w:r>
        <w:t>8.14</w:t>
      </w:r>
      <w:r>
        <w:rPr>
          <w:spacing w:val="13"/>
        </w:rPr>
        <w:t xml:space="preserve"> </w:t>
      </w:r>
      <w:r>
        <w:t>per</w:t>
      </w:r>
      <w:r>
        <w:rPr>
          <w:spacing w:val="13"/>
        </w:rPr>
        <w:t xml:space="preserve"> </w:t>
      </w:r>
      <w:r>
        <w:t>cent.</w:t>
      </w:r>
    </w:p>
    <w:p w:rsidR="002829AF" w:rsidRDefault="00615DF2">
      <w:pPr>
        <w:pStyle w:val="BodyText"/>
        <w:spacing w:before="39" w:line="259" w:lineRule="auto"/>
        <w:ind w:left="857" w:right="115" w:hanging="1"/>
        <w:jc w:val="left"/>
      </w:pPr>
      <w:r>
        <w:t xml:space="preserve">However, we have seen earlier that the real wage rate has already fallen to 4.2857. Hence, money wage rate now is solved as 4.2857 = </w:t>
      </w:r>
      <w:r>
        <w:rPr>
          <w:i/>
        </w:rPr>
        <w:t>W</w:t>
      </w:r>
      <w:r>
        <w:t>/2.45</w:t>
      </w:r>
    </w:p>
    <w:p w:rsidR="002829AF" w:rsidRDefault="00615DF2">
      <w:pPr>
        <w:pStyle w:val="BodyText"/>
        <w:spacing w:line="240" w:lineRule="exact"/>
        <w:ind w:left="857"/>
        <w:jc w:val="left"/>
      </w:pPr>
      <w:r>
        <w:t>= 10.4999.</w:t>
      </w:r>
    </w:p>
    <w:p w:rsidR="002829AF" w:rsidRDefault="002829AF">
      <w:pPr>
        <w:spacing w:line="240" w:lineRule="exact"/>
        <w:sectPr w:rsidR="002829AF">
          <w:pgSz w:w="7920" w:h="12240"/>
          <w:pgMar w:top="240" w:right="420" w:bottom="280" w:left="420" w:header="720" w:footer="720" w:gutter="0"/>
          <w:cols w:space="720"/>
        </w:sectPr>
      </w:pPr>
    </w:p>
    <w:p w:rsidR="002829AF" w:rsidRDefault="00615DF2">
      <w:pPr>
        <w:spacing w:before="69"/>
        <w:ind w:left="4670"/>
        <w:rPr>
          <w:rFonts w:ascii="Script MT Bold"/>
          <w:b/>
          <w:sz w:val="24"/>
        </w:rPr>
      </w:pPr>
      <w:r>
        <w:rPr>
          <w:noProof/>
        </w:rPr>
        <w:lastRenderedPageBreak/>
        <mc:AlternateContent>
          <mc:Choice Requires="wpg">
            <w:drawing>
              <wp:anchor distT="0" distB="0" distL="0" distR="0" simplePos="0" relativeHeight="487593984" behindDoc="1" locked="0" layoutInCell="1" allowOverlap="1">
                <wp:simplePos x="0" y="0"/>
                <wp:positionH relativeFrom="page">
                  <wp:posOffset>346075</wp:posOffset>
                </wp:positionH>
                <wp:positionV relativeFrom="paragraph">
                  <wp:posOffset>252730</wp:posOffset>
                </wp:positionV>
                <wp:extent cx="4333875" cy="9525"/>
                <wp:effectExtent l="0" t="0" r="0" b="0"/>
                <wp:wrapTopAndBottom/>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3875" cy="9525"/>
                          <a:chOff x="545" y="398"/>
                          <a:chExt cx="6825" cy="15"/>
                        </a:xfrm>
                      </wpg:grpSpPr>
                      <wps:wsp>
                        <wps:cNvPr id="7" name="Line 10"/>
                        <wps:cNvCnPr/>
                        <wps:spPr bwMode="auto">
                          <a:xfrm>
                            <a:off x="575" y="405"/>
                            <a:ext cx="6780" cy="0"/>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8" name="Line 9"/>
                        <wps:cNvCnPr/>
                        <wps:spPr bwMode="auto">
                          <a:xfrm>
                            <a:off x="545" y="405"/>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8"/>
                        <wps:cNvCnPr/>
                        <wps:spPr bwMode="auto">
                          <a:xfrm>
                            <a:off x="7370" y="405"/>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27.25pt;margin-top:19.9pt;width:341.25pt;height:.75pt;z-index:-15722496;mso-wrap-distance-left:0;mso-wrap-distance-right:0;mso-position-horizontal-relative:page" coordorigin="545,398" coordsize="68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">
                <v:line id="Line 10" o:spid="_x0000_s1027" style="position:absolute;visibility:visible;mso-wrap-style:square" from="575,405" to="7355,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NuJcIAAADaAAAADwAAAGRycy9kb3ducmV2LnhtbESPS4vCQBCE7wv+h6EFb+vEIKtEJyLK&#10;Lh68+MBzm+k8NNMTMmOM/35nYcFjUVVfUctVb2rRUesqywom4wgEcWZ1xYWC8+n7cw7CeWSNtWVS&#10;8CIHq3TwscRE2ycfqDv6QgQIuwQVlN43iZQuK8mgG9uGOHi5bQ36INtC6hafAW5qGUfRlzRYcVgo&#10;saFNSdn9+DAK7C0j3Z3jabTPT/frYXuJH/sfpUbDfr0A4an37/B/e6cVzODvSrgBMv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BNuJcIAAADaAAAADwAAAAAAAAAAAAAA&#10;AAChAgAAZHJzL2Rvd25yZXYueG1sUEsFBgAAAAAEAAQA+QAAAJADAAAAAA==&#10;">
                  <v:stroke dashstyle="dot"/>
                </v:line>
                <v:line id="Line 9" o:spid="_x0000_s1028" style="position:absolute;visibility:visible;mso-wrap-style:square" from="545,405" to="545,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8" o:spid="_x0000_s1029" style="position:absolute;visibility:visible;mso-wrap-style:square" from="7370,405" to="7370,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w10:wrap type="topAndBottom" anchorx="page"/>
              </v:group>
            </w:pict>
          </mc:Fallback>
        </mc:AlternateContent>
      </w:r>
      <w:r>
        <w:rPr>
          <w:rFonts w:ascii="Book Antiqua"/>
          <w:i/>
          <w:sz w:val="18"/>
        </w:rPr>
        <w:t xml:space="preserve">Classical Macroeconomics </w:t>
      </w:r>
      <w:r>
        <w:rPr>
          <w:rFonts w:ascii="Script MT Bold"/>
          <w:b/>
          <w:sz w:val="24"/>
        </w:rPr>
        <w:t>39</w:t>
      </w:r>
    </w:p>
    <w:p w:rsidR="002829AF" w:rsidRDefault="00615DF2">
      <w:pPr>
        <w:pStyle w:val="BodyText"/>
        <w:spacing w:before="248" w:line="259" w:lineRule="auto"/>
        <w:ind w:left="857" w:right="119" w:hanging="1"/>
      </w:pPr>
      <w:r>
        <w:t xml:space="preserve">Thus, </w:t>
      </w:r>
      <w:r>
        <w:rPr>
          <w:i/>
        </w:rPr>
        <w:t xml:space="preserve">W </w:t>
      </w:r>
      <w:r>
        <w:t>has decreased from 13.335 to 10.4999, i.e., by 21.2</w:t>
      </w:r>
      <w:r>
        <w:t>6 per cent which is larger percentage fall than fall the price level.</w:t>
      </w:r>
    </w:p>
    <w:p w:rsidR="002829AF" w:rsidRDefault="00615DF2">
      <w:pPr>
        <w:pStyle w:val="BodyText"/>
        <w:spacing w:before="39"/>
        <w:ind w:left="857"/>
      </w:pPr>
      <w:r>
        <w:t>Thus, the shift in the supply curve of labour to the right results in:</w:t>
      </w:r>
    </w:p>
    <w:p w:rsidR="002829AF" w:rsidRDefault="00615DF2">
      <w:pPr>
        <w:pStyle w:val="ListParagraph"/>
        <w:numPr>
          <w:ilvl w:val="1"/>
          <w:numId w:val="1"/>
        </w:numPr>
        <w:tabs>
          <w:tab w:val="left" w:pos="1157"/>
        </w:tabs>
        <w:spacing w:before="58" w:line="259" w:lineRule="auto"/>
        <w:ind w:right="119" w:hanging="1"/>
        <w:jc w:val="both"/>
        <w:rPr>
          <w:sz w:val="21"/>
        </w:rPr>
      </w:pPr>
      <w:r>
        <w:rPr>
          <w:sz w:val="21"/>
        </w:rPr>
        <w:t xml:space="preserve">Increase in output, (b) increase in employment, (c) fall in real </w:t>
      </w:r>
      <w:r>
        <w:rPr>
          <w:spacing w:val="-4"/>
          <w:sz w:val="21"/>
        </w:rPr>
        <w:t xml:space="preserve">wage </w:t>
      </w:r>
      <w:r>
        <w:rPr>
          <w:sz w:val="21"/>
        </w:rPr>
        <w:t>rate,</w:t>
      </w:r>
      <w:r>
        <w:rPr>
          <w:spacing w:val="12"/>
          <w:sz w:val="21"/>
        </w:rPr>
        <w:t xml:space="preserve"> </w:t>
      </w:r>
      <w:r>
        <w:rPr>
          <w:sz w:val="21"/>
        </w:rPr>
        <w:t>(d)</w:t>
      </w:r>
      <w:r>
        <w:rPr>
          <w:spacing w:val="12"/>
          <w:sz w:val="21"/>
        </w:rPr>
        <w:t xml:space="preserve"> </w:t>
      </w:r>
      <w:r>
        <w:rPr>
          <w:sz w:val="21"/>
        </w:rPr>
        <w:t>fall</w:t>
      </w:r>
      <w:r>
        <w:rPr>
          <w:spacing w:val="12"/>
          <w:sz w:val="21"/>
        </w:rPr>
        <w:t xml:space="preserve"> </w:t>
      </w:r>
      <w:r>
        <w:rPr>
          <w:sz w:val="21"/>
        </w:rPr>
        <w:t>in</w:t>
      </w:r>
      <w:r>
        <w:rPr>
          <w:spacing w:val="12"/>
          <w:sz w:val="21"/>
        </w:rPr>
        <w:t xml:space="preserve"> </w:t>
      </w:r>
      <w:r>
        <w:rPr>
          <w:sz w:val="21"/>
        </w:rPr>
        <w:t>price</w:t>
      </w:r>
      <w:r>
        <w:rPr>
          <w:spacing w:val="13"/>
          <w:sz w:val="21"/>
        </w:rPr>
        <w:t xml:space="preserve"> </w:t>
      </w:r>
      <w:r>
        <w:rPr>
          <w:sz w:val="21"/>
        </w:rPr>
        <w:t>level</w:t>
      </w:r>
      <w:r>
        <w:rPr>
          <w:spacing w:val="12"/>
          <w:sz w:val="21"/>
        </w:rPr>
        <w:t xml:space="preserve"> </w:t>
      </w:r>
      <w:r>
        <w:rPr>
          <w:sz w:val="21"/>
        </w:rPr>
        <w:t>and</w:t>
      </w:r>
      <w:r>
        <w:rPr>
          <w:spacing w:val="12"/>
          <w:sz w:val="21"/>
        </w:rPr>
        <w:t xml:space="preserve"> </w:t>
      </w:r>
      <w:r>
        <w:rPr>
          <w:sz w:val="21"/>
        </w:rPr>
        <w:t>(e)</w:t>
      </w:r>
      <w:r>
        <w:rPr>
          <w:spacing w:val="12"/>
          <w:sz w:val="21"/>
        </w:rPr>
        <w:t xml:space="preserve"> </w:t>
      </w:r>
      <w:r>
        <w:rPr>
          <w:sz w:val="21"/>
        </w:rPr>
        <w:t>fall</w:t>
      </w:r>
      <w:r>
        <w:rPr>
          <w:spacing w:val="13"/>
          <w:sz w:val="21"/>
        </w:rPr>
        <w:t xml:space="preserve"> </w:t>
      </w:r>
      <w:r>
        <w:rPr>
          <w:sz w:val="21"/>
        </w:rPr>
        <w:t>in</w:t>
      </w:r>
      <w:r>
        <w:rPr>
          <w:spacing w:val="12"/>
          <w:sz w:val="21"/>
        </w:rPr>
        <w:t xml:space="preserve"> </w:t>
      </w:r>
      <w:r>
        <w:rPr>
          <w:sz w:val="21"/>
        </w:rPr>
        <w:t>money</w:t>
      </w:r>
      <w:r>
        <w:rPr>
          <w:spacing w:val="12"/>
          <w:sz w:val="21"/>
        </w:rPr>
        <w:t xml:space="preserve"> </w:t>
      </w:r>
      <w:r>
        <w:rPr>
          <w:sz w:val="21"/>
        </w:rPr>
        <w:t>wage</w:t>
      </w:r>
      <w:r>
        <w:rPr>
          <w:spacing w:val="12"/>
          <w:sz w:val="21"/>
        </w:rPr>
        <w:t xml:space="preserve"> </w:t>
      </w:r>
      <w:r>
        <w:rPr>
          <w:sz w:val="21"/>
        </w:rPr>
        <w:t>rate.</w:t>
      </w:r>
    </w:p>
    <w:p w:rsidR="002829AF" w:rsidRDefault="00615DF2">
      <w:pPr>
        <w:pStyle w:val="BodyText"/>
        <w:spacing w:before="39" w:line="259" w:lineRule="auto"/>
        <w:ind w:left="857" w:right="119" w:hanging="1"/>
      </w:pPr>
      <w:r>
        <w:t>In the similar vein, we can analyze the effect of change in technology (shift in production function) on the real sector as well as monetary sector variables (shift in production function upward means better and improved technology)</w:t>
      </w:r>
      <w:r>
        <w:rPr>
          <w:vertAlign w:val="superscript"/>
        </w:rPr>
        <w:t>1</w:t>
      </w:r>
    </w:p>
    <w:p w:rsidR="002829AF" w:rsidRDefault="00615DF2" w:rsidP="00003817">
      <w:pPr>
        <w:pStyle w:val="Heading1"/>
        <w:numPr>
          <w:ilvl w:val="1"/>
          <w:numId w:val="3"/>
        </w:numPr>
        <w:tabs>
          <w:tab w:val="left" w:pos="826"/>
          <w:tab w:val="left" w:pos="827"/>
        </w:tabs>
        <w:spacing w:before="166"/>
        <w:rPr>
          <w:rFonts w:ascii="Book Antiqua"/>
        </w:rPr>
      </w:pPr>
      <w:r>
        <w:rPr>
          <w:rFonts w:ascii="Book Antiqua"/>
        </w:rPr>
        <w:t>Crit</w:t>
      </w:r>
      <w:r>
        <w:rPr>
          <w:rFonts w:ascii="Book Antiqua"/>
        </w:rPr>
        <w:t>ical</w:t>
      </w:r>
      <w:r>
        <w:rPr>
          <w:rFonts w:ascii="Book Antiqua"/>
          <w:spacing w:val="4"/>
        </w:rPr>
        <w:t xml:space="preserve"> </w:t>
      </w:r>
      <w:r>
        <w:rPr>
          <w:rFonts w:ascii="Book Antiqua"/>
        </w:rPr>
        <w:t>Evaluation</w:t>
      </w:r>
    </w:p>
    <w:p w:rsidR="002829AF" w:rsidRDefault="00615DF2">
      <w:pPr>
        <w:pStyle w:val="BodyText"/>
        <w:spacing w:before="105" w:line="259" w:lineRule="auto"/>
        <w:ind w:right="119"/>
      </w:pPr>
      <w:r>
        <w:t xml:space="preserve">In spite of many shortcomings and simplistic assumptions of the classical macroeconomic system and Keynesian revolution in the post-1930s, the 1970s and period thereafter has witnessed a kind of </w:t>
      </w:r>
      <w:r>
        <w:rPr>
          <w:spacing w:val="-3"/>
        </w:rPr>
        <w:t xml:space="preserve">revival </w:t>
      </w:r>
      <w:r>
        <w:t xml:space="preserve">of classical system. </w:t>
      </w:r>
      <w:r>
        <w:rPr>
          <w:spacing w:val="-4"/>
        </w:rPr>
        <w:t>The</w:t>
      </w:r>
      <w:r>
        <w:rPr>
          <w:spacing w:val="44"/>
        </w:rPr>
        <w:t xml:space="preserve"> </w:t>
      </w:r>
      <w:r>
        <w:t xml:space="preserve">new classical macroeconomics has focussed on further refinements of the basic classical tenets and popularization of policy tools based on these tenets. The </w:t>
      </w:r>
      <w:r>
        <w:rPr>
          <w:spacing w:val="-3"/>
        </w:rPr>
        <w:t xml:space="preserve">rise </w:t>
      </w:r>
      <w:r>
        <w:t xml:space="preserve">of supply side economics with its root is </w:t>
      </w:r>
      <w:r>
        <w:rPr>
          <w:spacing w:val="-3"/>
        </w:rPr>
        <w:t xml:space="preserve">Say’s </w:t>
      </w:r>
      <w:r>
        <w:rPr>
          <w:spacing w:val="-5"/>
        </w:rPr>
        <w:t xml:space="preserve">law, </w:t>
      </w:r>
      <w:r>
        <w:t>market fundamentalism of the capitalist e</w:t>
      </w:r>
      <w:r>
        <w:t>conomy with minimum government intervention in the</w:t>
      </w:r>
      <w:r>
        <w:rPr>
          <w:spacing w:val="-20"/>
        </w:rPr>
        <w:t xml:space="preserve"> </w:t>
      </w:r>
      <w:r>
        <w:t>functioning of the economic system and rising importance of monetary policy vis-a-vis fiscal policy are some of the recent developments in the macroeconomics field with their application in most of the wes</w:t>
      </w:r>
      <w:r>
        <w:t>tern capitalist economies and gradual policy changes in emerging economies of the world. The most important drawback of the classical/new classical economic policies being pursued in most of western capitalist world based on free enterprise and market econ</w:t>
      </w:r>
      <w:r>
        <w:t>omy rules is the failure of predicting correctly the  occurrence  of  ‘crises’.  Business  cycles  do  occur in spite of tall claims by the authors belonging to this group which virtually jeopardize the functioning of the capitalist</w:t>
      </w:r>
      <w:r>
        <w:rPr>
          <w:spacing w:val="25"/>
        </w:rPr>
        <w:t xml:space="preserve"> </w:t>
      </w:r>
      <w:r>
        <w:t>system.</w:t>
      </w:r>
    </w:p>
    <w:p w:rsidR="00003817" w:rsidRDefault="00003817">
      <w:pPr>
        <w:pStyle w:val="BodyText"/>
        <w:spacing w:before="105" w:line="259" w:lineRule="auto"/>
        <w:ind w:right="119"/>
      </w:pPr>
    </w:p>
    <w:p w:rsidR="00003817" w:rsidRDefault="00003817">
      <w:pPr>
        <w:pStyle w:val="BodyText"/>
        <w:spacing w:before="105" w:line="259" w:lineRule="auto"/>
        <w:ind w:right="119"/>
      </w:pPr>
    </w:p>
    <w:p w:rsidR="00003817" w:rsidRDefault="00003817">
      <w:pPr>
        <w:pStyle w:val="BodyText"/>
        <w:spacing w:before="105" w:line="259" w:lineRule="auto"/>
        <w:ind w:right="119"/>
      </w:pPr>
    </w:p>
    <w:p w:rsidR="00003817" w:rsidRDefault="00003817">
      <w:pPr>
        <w:pStyle w:val="BodyText"/>
        <w:spacing w:before="105" w:line="259" w:lineRule="auto"/>
        <w:ind w:right="119"/>
      </w:pPr>
    </w:p>
    <w:p w:rsidR="00003817" w:rsidRDefault="00003817">
      <w:pPr>
        <w:pStyle w:val="BodyText"/>
        <w:spacing w:before="105" w:line="259" w:lineRule="auto"/>
        <w:ind w:right="119"/>
      </w:pPr>
    </w:p>
    <w:p w:rsidR="00003817" w:rsidRDefault="00003817">
      <w:pPr>
        <w:pStyle w:val="BodyText"/>
        <w:spacing w:before="105" w:line="259" w:lineRule="auto"/>
        <w:ind w:right="119"/>
      </w:pPr>
    </w:p>
    <w:p w:rsidR="00003817" w:rsidRDefault="00003817">
      <w:pPr>
        <w:pStyle w:val="BodyText"/>
        <w:spacing w:before="105" w:line="259" w:lineRule="auto"/>
        <w:ind w:right="119"/>
      </w:pPr>
    </w:p>
    <w:p w:rsidR="00003817" w:rsidRDefault="00003817">
      <w:pPr>
        <w:pStyle w:val="BodyText"/>
        <w:spacing w:before="105" w:line="259" w:lineRule="auto"/>
        <w:ind w:right="119"/>
      </w:pPr>
    </w:p>
    <w:p w:rsidR="00003817" w:rsidRDefault="00003817">
      <w:pPr>
        <w:pStyle w:val="BodyText"/>
        <w:spacing w:before="105" w:line="259" w:lineRule="auto"/>
        <w:ind w:right="119"/>
      </w:pPr>
    </w:p>
    <w:p w:rsidR="00003817" w:rsidRDefault="00003817">
      <w:pPr>
        <w:pStyle w:val="BodyText"/>
        <w:spacing w:before="105" w:line="259" w:lineRule="auto"/>
        <w:ind w:right="119"/>
      </w:pPr>
    </w:p>
    <w:p w:rsidR="00003817" w:rsidRDefault="00003817">
      <w:pPr>
        <w:pStyle w:val="BodyText"/>
        <w:spacing w:before="105" w:line="259" w:lineRule="auto"/>
        <w:ind w:right="119"/>
      </w:pPr>
    </w:p>
    <w:p w:rsidR="00003817" w:rsidRDefault="00003817">
      <w:pPr>
        <w:pStyle w:val="BodyText"/>
        <w:spacing w:before="105" w:line="259" w:lineRule="auto"/>
        <w:ind w:right="119"/>
      </w:pPr>
    </w:p>
    <w:p w:rsidR="00003817" w:rsidRDefault="00003817">
      <w:pPr>
        <w:pStyle w:val="BodyText"/>
        <w:spacing w:before="105" w:line="259" w:lineRule="auto"/>
        <w:ind w:right="119"/>
      </w:pPr>
    </w:p>
    <w:p w:rsidR="00003817" w:rsidRDefault="00003817">
      <w:pPr>
        <w:pStyle w:val="BodyText"/>
        <w:spacing w:before="105" w:line="259" w:lineRule="auto"/>
        <w:ind w:right="119"/>
      </w:pPr>
    </w:p>
    <w:p w:rsidR="002829AF" w:rsidRDefault="002829AF">
      <w:pPr>
        <w:pStyle w:val="BodyText"/>
        <w:spacing w:before="10"/>
        <w:ind w:left="0"/>
        <w:jc w:val="left"/>
        <w:rPr>
          <w:sz w:val="18"/>
        </w:rPr>
      </w:pPr>
    </w:p>
    <w:p w:rsidR="002829AF" w:rsidRDefault="00615DF2">
      <w:pPr>
        <w:pStyle w:val="Heading1"/>
        <w:ind w:left="117" w:firstLine="0"/>
        <w:rPr>
          <w:rFonts w:ascii="Book Antiqua"/>
        </w:rPr>
      </w:pPr>
      <w:r>
        <w:rPr>
          <w:rFonts w:ascii="Book Antiqua"/>
        </w:rPr>
        <w:t>SUMMARY</w:t>
      </w:r>
    </w:p>
    <w:p w:rsidR="002829AF" w:rsidRDefault="00615DF2" w:rsidP="00003817">
      <w:pPr>
        <w:pStyle w:val="ListParagraph"/>
        <w:numPr>
          <w:ilvl w:val="3"/>
          <w:numId w:val="3"/>
        </w:numPr>
        <w:tabs>
          <w:tab w:val="left" w:pos="858"/>
        </w:tabs>
        <w:spacing w:before="145" w:line="259" w:lineRule="auto"/>
        <w:ind w:right="119"/>
        <w:jc w:val="both"/>
        <w:rPr>
          <w:sz w:val="21"/>
        </w:rPr>
      </w:pPr>
      <w:r>
        <w:rPr>
          <w:sz w:val="21"/>
        </w:rPr>
        <w:t>Classi</w:t>
      </w:r>
      <w:r>
        <w:rPr>
          <w:sz w:val="21"/>
        </w:rPr>
        <w:t xml:space="preserve">cal macroeconomics is based on a set of postulates/assumptions such as long period, </w:t>
      </w:r>
      <w:r>
        <w:rPr>
          <w:spacing w:val="-3"/>
          <w:sz w:val="21"/>
        </w:rPr>
        <w:t xml:space="preserve">Say’s </w:t>
      </w:r>
      <w:r>
        <w:rPr>
          <w:sz w:val="21"/>
        </w:rPr>
        <w:t xml:space="preserve">law of market, full employment, flexibility  of wages and prices, neutrality of </w:t>
      </w:r>
      <w:r>
        <w:rPr>
          <w:spacing w:val="-3"/>
          <w:sz w:val="21"/>
        </w:rPr>
        <w:t xml:space="preserve">money, </w:t>
      </w:r>
      <w:r>
        <w:rPr>
          <w:sz w:val="21"/>
        </w:rPr>
        <w:t xml:space="preserve">absence of money illusion  and dichotomy between real and monetary sectors. If </w:t>
      </w:r>
      <w:r>
        <w:rPr>
          <w:sz w:val="21"/>
        </w:rPr>
        <w:t>these postulates are accepted, classical macroeconomics produces a neat systematic and logical</w:t>
      </w:r>
      <w:r>
        <w:rPr>
          <w:spacing w:val="12"/>
          <w:sz w:val="21"/>
        </w:rPr>
        <w:t xml:space="preserve"> </w:t>
      </w:r>
      <w:r>
        <w:rPr>
          <w:sz w:val="21"/>
        </w:rPr>
        <w:t>theory</w:t>
      </w:r>
      <w:r>
        <w:rPr>
          <w:spacing w:val="12"/>
          <w:sz w:val="21"/>
        </w:rPr>
        <w:t xml:space="preserve"> </w:t>
      </w:r>
      <w:r>
        <w:rPr>
          <w:sz w:val="21"/>
        </w:rPr>
        <w:t>to</w:t>
      </w:r>
      <w:r>
        <w:rPr>
          <w:spacing w:val="13"/>
          <w:sz w:val="21"/>
        </w:rPr>
        <w:t xml:space="preserve"> </w:t>
      </w:r>
      <w:r>
        <w:rPr>
          <w:sz w:val="21"/>
        </w:rPr>
        <w:t>explain</w:t>
      </w:r>
      <w:r>
        <w:rPr>
          <w:spacing w:val="12"/>
          <w:sz w:val="21"/>
        </w:rPr>
        <w:t xml:space="preserve"> </w:t>
      </w:r>
      <w:r>
        <w:rPr>
          <w:sz w:val="21"/>
        </w:rPr>
        <w:t>the</w:t>
      </w:r>
      <w:r>
        <w:rPr>
          <w:spacing w:val="12"/>
          <w:sz w:val="21"/>
        </w:rPr>
        <w:t xml:space="preserve"> </w:t>
      </w:r>
      <w:r>
        <w:rPr>
          <w:sz w:val="21"/>
        </w:rPr>
        <w:t>working</w:t>
      </w:r>
      <w:r>
        <w:rPr>
          <w:spacing w:val="13"/>
          <w:sz w:val="21"/>
        </w:rPr>
        <w:t xml:space="preserve"> </w:t>
      </w:r>
      <w:r>
        <w:rPr>
          <w:sz w:val="21"/>
        </w:rPr>
        <w:t>of</w:t>
      </w:r>
      <w:r>
        <w:rPr>
          <w:spacing w:val="12"/>
          <w:sz w:val="21"/>
        </w:rPr>
        <w:t xml:space="preserve"> </w:t>
      </w:r>
      <w:r>
        <w:rPr>
          <w:sz w:val="21"/>
        </w:rPr>
        <w:t>the</w:t>
      </w:r>
      <w:r>
        <w:rPr>
          <w:spacing w:val="12"/>
          <w:sz w:val="21"/>
        </w:rPr>
        <w:t xml:space="preserve"> </w:t>
      </w:r>
      <w:r>
        <w:rPr>
          <w:sz w:val="21"/>
        </w:rPr>
        <w:t>economy.</w:t>
      </w:r>
    </w:p>
    <w:p w:rsidR="002829AF" w:rsidRDefault="00615DF2" w:rsidP="00003817">
      <w:pPr>
        <w:pStyle w:val="ListParagraph"/>
        <w:numPr>
          <w:ilvl w:val="3"/>
          <w:numId w:val="3"/>
        </w:numPr>
        <w:tabs>
          <w:tab w:val="left" w:pos="858"/>
        </w:tabs>
        <w:spacing w:before="36" w:line="259" w:lineRule="auto"/>
        <w:ind w:right="119"/>
        <w:jc w:val="both"/>
        <w:rPr>
          <w:sz w:val="21"/>
        </w:rPr>
      </w:pPr>
      <w:r>
        <w:rPr>
          <w:sz w:val="21"/>
        </w:rPr>
        <w:t xml:space="preserve">Long period is the </w:t>
      </w:r>
      <w:r>
        <w:rPr>
          <w:spacing w:val="-3"/>
          <w:sz w:val="21"/>
        </w:rPr>
        <w:t xml:space="preserve">key </w:t>
      </w:r>
      <w:r>
        <w:rPr>
          <w:sz w:val="21"/>
        </w:rPr>
        <w:t>assumption which allow economic agents to sufficiently adjust and revise their decisions and</w:t>
      </w:r>
      <w:r>
        <w:rPr>
          <w:sz w:val="21"/>
        </w:rPr>
        <w:t xml:space="preserve"> attain the new level of equilibrium. Even though they do consider changes occurring during short</w:t>
      </w:r>
      <w:r>
        <w:rPr>
          <w:spacing w:val="12"/>
          <w:sz w:val="21"/>
        </w:rPr>
        <w:t xml:space="preserve"> </w:t>
      </w:r>
      <w:r>
        <w:rPr>
          <w:sz w:val="21"/>
        </w:rPr>
        <w:t>period,</w:t>
      </w:r>
      <w:r>
        <w:rPr>
          <w:spacing w:val="13"/>
          <w:sz w:val="21"/>
        </w:rPr>
        <w:t xml:space="preserve"> </w:t>
      </w:r>
      <w:r>
        <w:rPr>
          <w:sz w:val="21"/>
        </w:rPr>
        <w:t>but</w:t>
      </w:r>
      <w:r>
        <w:rPr>
          <w:spacing w:val="13"/>
          <w:sz w:val="21"/>
        </w:rPr>
        <w:t xml:space="preserve"> </w:t>
      </w:r>
      <w:r>
        <w:rPr>
          <w:sz w:val="21"/>
        </w:rPr>
        <w:t>such</w:t>
      </w:r>
      <w:r>
        <w:rPr>
          <w:spacing w:val="12"/>
          <w:sz w:val="21"/>
        </w:rPr>
        <w:t xml:space="preserve"> </w:t>
      </w:r>
      <w:r>
        <w:rPr>
          <w:sz w:val="21"/>
        </w:rPr>
        <w:t>changes</w:t>
      </w:r>
      <w:r>
        <w:rPr>
          <w:spacing w:val="13"/>
          <w:sz w:val="21"/>
        </w:rPr>
        <w:t xml:space="preserve"> </w:t>
      </w:r>
      <w:r>
        <w:rPr>
          <w:sz w:val="21"/>
        </w:rPr>
        <w:t>are</w:t>
      </w:r>
      <w:r>
        <w:rPr>
          <w:spacing w:val="13"/>
          <w:sz w:val="21"/>
        </w:rPr>
        <w:t xml:space="preserve"> </w:t>
      </w:r>
      <w:r>
        <w:rPr>
          <w:sz w:val="21"/>
        </w:rPr>
        <w:t>not</w:t>
      </w:r>
      <w:r>
        <w:rPr>
          <w:spacing w:val="13"/>
          <w:sz w:val="21"/>
        </w:rPr>
        <w:t xml:space="preserve"> </w:t>
      </w:r>
      <w:r>
        <w:rPr>
          <w:sz w:val="21"/>
        </w:rPr>
        <w:t>important</w:t>
      </w:r>
      <w:r>
        <w:rPr>
          <w:spacing w:val="12"/>
          <w:sz w:val="21"/>
        </w:rPr>
        <w:t xml:space="preserve"> </w:t>
      </w:r>
      <w:r>
        <w:rPr>
          <w:sz w:val="21"/>
        </w:rPr>
        <w:t>for</w:t>
      </w:r>
      <w:r>
        <w:rPr>
          <w:spacing w:val="13"/>
          <w:sz w:val="21"/>
        </w:rPr>
        <w:t xml:space="preserve"> </w:t>
      </w:r>
      <w:r>
        <w:rPr>
          <w:sz w:val="21"/>
        </w:rPr>
        <w:t>the</w:t>
      </w:r>
      <w:r>
        <w:rPr>
          <w:spacing w:val="13"/>
          <w:sz w:val="21"/>
        </w:rPr>
        <w:t xml:space="preserve"> </w:t>
      </w:r>
      <w:r>
        <w:rPr>
          <w:sz w:val="21"/>
        </w:rPr>
        <w:t>classicals.</w:t>
      </w:r>
    </w:p>
    <w:p w:rsidR="002829AF" w:rsidRDefault="00615DF2">
      <w:pPr>
        <w:pStyle w:val="BodyText"/>
        <w:spacing w:before="11"/>
        <w:ind w:left="0"/>
        <w:jc w:val="left"/>
        <w:rPr>
          <w:sz w:val="22"/>
        </w:rPr>
      </w:pPr>
      <w:r>
        <w:rPr>
          <w:noProof/>
        </w:rPr>
        <mc:AlternateContent>
          <mc:Choice Requires="wps">
            <w:drawing>
              <wp:anchor distT="0" distB="0" distL="0" distR="0" simplePos="0" relativeHeight="487594496" behindDoc="1" locked="0" layoutInCell="1" allowOverlap="1">
                <wp:simplePos x="0" y="0"/>
                <wp:positionH relativeFrom="page">
                  <wp:posOffset>341630</wp:posOffset>
                </wp:positionH>
                <wp:positionV relativeFrom="paragraph">
                  <wp:posOffset>195580</wp:posOffset>
                </wp:positionV>
                <wp:extent cx="91440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538 538"/>
                            <a:gd name="T1" fmla="*/ T0 w 1440"/>
                            <a:gd name="T2" fmla="+- 0 1978 538"/>
                            <a:gd name="T3" fmla="*/ T2 w 1440"/>
                          </a:gdLst>
                          <a:ahLst/>
                          <a:cxnLst>
                            <a:cxn ang="0">
                              <a:pos x="T1" y="0"/>
                            </a:cxn>
                            <a:cxn ang="0">
                              <a:pos x="T3" y="0"/>
                            </a:cxn>
                          </a:cxnLst>
                          <a:rect l="0" t="0" r="r" b="b"/>
                          <a:pathLst>
                            <a:path w="1440">
                              <a:moveTo>
                                <a:pt x="0" y="0"/>
                              </a:moveTo>
                              <a:lnTo>
                                <a:pt x="144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26.9pt;margin-top:15.4pt;width:1in;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" path="m,l1440,e" filled="f" strokeweight=".5pt">
                <v:path arrowok="t" o:connecttype="custom" o:connectlocs="0,0;914400,0" o:connectangles="0,0"/>
                <w10:wrap type="topAndBottom" anchorx="page"/>
              </v:shape>
            </w:pict>
          </mc:Fallback>
        </mc:AlternateContent>
      </w:r>
    </w:p>
    <w:p w:rsidR="002829AF" w:rsidRDefault="00615DF2">
      <w:pPr>
        <w:spacing w:before="16"/>
        <w:ind w:left="117"/>
        <w:rPr>
          <w:sz w:val="16"/>
        </w:rPr>
      </w:pPr>
      <w:r>
        <w:rPr>
          <w:sz w:val="16"/>
          <w:vertAlign w:val="superscript"/>
        </w:rPr>
        <w:t>1</w:t>
      </w:r>
      <w:r>
        <w:rPr>
          <w:sz w:val="16"/>
        </w:rPr>
        <w:t xml:space="preserve"> In this case the production function might be: </w:t>
      </w:r>
      <w:r>
        <w:rPr>
          <w:i/>
          <w:sz w:val="16"/>
        </w:rPr>
        <w:t xml:space="preserve">Y </w:t>
      </w:r>
      <w:r>
        <w:rPr>
          <w:sz w:val="16"/>
        </w:rPr>
        <w:t>= 16</w:t>
      </w:r>
      <w:r>
        <w:rPr>
          <w:i/>
          <w:sz w:val="16"/>
        </w:rPr>
        <w:t xml:space="preserve">N </w:t>
      </w:r>
      <w:r>
        <w:rPr>
          <w:sz w:val="16"/>
        </w:rPr>
        <w:t>– 0.1</w:t>
      </w:r>
      <w:r>
        <w:rPr>
          <w:i/>
          <w:sz w:val="16"/>
        </w:rPr>
        <w:t>N</w:t>
      </w:r>
      <w:r>
        <w:rPr>
          <w:sz w:val="16"/>
          <w:vertAlign w:val="superscript"/>
        </w:rPr>
        <w:t>2</w:t>
      </w:r>
      <w:r>
        <w:rPr>
          <w:sz w:val="16"/>
        </w:rPr>
        <w:t xml:space="preserve"> or any higher value of the intercept.</w:t>
      </w:r>
    </w:p>
    <w:p w:rsidR="002829AF" w:rsidRDefault="002829AF">
      <w:pPr>
        <w:rPr>
          <w:sz w:val="16"/>
        </w:rPr>
        <w:sectPr w:rsidR="002829AF">
          <w:pgSz w:w="7920" w:h="12240"/>
          <w:pgMar w:top="240" w:right="420" w:bottom="0" w:left="420" w:header="720" w:footer="720" w:gutter="0"/>
          <w:cols w:space="720"/>
        </w:sectPr>
      </w:pPr>
    </w:p>
    <w:p w:rsidR="002829AF" w:rsidRDefault="00615DF2">
      <w:pPr>
        <w:spacing w:before="72"/>
        <w:ind w:left="4675"/>
        <w:rPr>
          <w:rFonts w:ascii="Book Antiqua"/>
          <w:b/>
          <w:sz w:val="24"/>
        </w:rPr>
      </w:pPr>
      <w:r>
        <w:rPr>
          <w:noProof/>
        </w:rPr>
        <w:lastRenderedPageBreak/>
        <mc:AlternateContent>
          <mc:Choice Requires="wpg">
            <w:drawing>
              <wp:anchor distT="0" distB="0" distL="0" distR="0" simplePos="0" relativeHeight="487595008" behindDoc="1" locked="0" layoutInCell="1" allowOverlap="1">
                <wp:simplePos x="0" y="0"/>
                <wp:positionH relativeFrom="page">
                  <wp:posOffset>346075</wp:posOffset>
                </wp:positionH>
                <wp:positionV relativeFrom="paragraph">
                  <wp:posOffset>252730</wp:posOffset>
                </wp:positionV>
                <wp:extent cx="4333875" cy="9525"/>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3875" cy="9525"/>
                          <a:chOff x="545" y="398"/>
                          <a:chExt cx="6825" cy="15"/>
                        </a:xfrm>
                      </wpg:grpSpPr>
                      <wps:wsp>
                        <wps:cNvPr id="2" name="Line 5"/>
                        <wps:cNvCnPr/>
                        <wps:spPr bwMode="auto">
                          <a:xfrm>
                            <a:off x="575" y="405"/>
                            <a:ext cx="6780" cy="0"/>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3" name="Line 4"/>
                        <wps:cNvCnPr/>
                        <wps:spPr bwMode="auto">
                          <a:xfrm>
                            <a:off x="545" y="405"/>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
                        <wps:cNvCnPr/>
                        <wps:spPr bwMode="auto">
                          <a:xfrm>
                            <a:off x="7370" y="405"/>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7.25pt;margin-top:19.9pt;width:341.25pt;height:.75pt;z-index:-15721472;mso-wrap-distance-left:0;mso-wrap-distance-right:0;mso-position-horizontal-relative:page" coordorigin="545,398" coordsize="68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">
                <v:line id="Line 5" o:spid="_x0000_s1027" style="position:absolute;visibility:visible;mso-wrap-style:square" from="575,405" to="7355,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TNvcAAAADaAAAADwAAAGRycy9kb3ducmV2LnhtbESPzarCMBSE94LvEI7gTlOLiFSjiHIv&#10;Ltz4g+tjc2yrzUlpYq1vbwTB5TAz3zDzZWtK0VDtCssKRsMIBHFqdcGZgtPxbzAF4TyyxtIyKXiR&#10;g+Wi25ljou2T99QcfCYChF2CCnLvq0RKl+Zk0A1tRRy8q60N+iDrTOoanwFuShlH0UQaLDgs5FjR&#10;Oqf0fngYBfaWkm5O8TjaXY/3y35zjh+7f6X6vXY1A+Gp9b/wt73VCmL4XAk3QC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hkzb3AAAAA2gAAAA8AAAAAAAAAAAAAAAAA&#10;oQIAAGRycy9kb3ducmV2LnhtbFBLBQYAAAAABAAEAPkAAACOAwAAAAA=&#10;">
                  <v:stroke dashstyle="dot"/>
                </v:line>
                <v:line id="Line 4" o:spid="_x0000_s1028" style="position:absolute;visibility:visible;mso-wrap-style:square" from="545,405" to="545,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3" o:spid="_x0000_s1029" style="position:absolute;visibility:visible;mso-wrap-style:square" from="7370,405" to="7370,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w10:wrap type="topAndBottom" anchorx="page"/>
              </v:group>
            </w:pict>
          </mc:Fallback>
        </mc:AlternateContent>
      </w:r>
      <w:r>
        <w:rPr>
          <w:rFonts w:ascii="Book Antiqua"/>
          <w:i/>
          <w:sz w:val="18"/>
        </w:rPr>
        <w:t xml:space="preserve">Classical Macroeconomics </w:t>
      </w:r>
      <w:r>
        <w:rPr>
          <w:rFonts w:ascii="Book Antiqua"/>
          <w:b/>
          <w:sz w:val="24"/>
        </w:rPr>
        <w:t>41</w:t>
      </w:r>
    </w:p>
    <w:p w:rsidR="002829AF" w:rsidRDefault="00615DF2" w:rsidP="00003817">
      <w:pPr>
        <w:pStyle w:val="ListParagraph"/>
        <w:numPr>
          <w:ilvl w:val="3"/>
          <w:numId w:val="3"/>
        </w:numPr>
        <w:tabs>
          <w:tab w:val="left" w:pos="858"/>
        </w:tabs>
        <w:spacing w:before="248"/>
        <w:rPr>
          <w:sz w:val="21"/>
        </w:rPr>
      </w:pPr>
      <w:r>
        <w:rPr>
          <w:sz w:val="21"/>
        </w:rPr>
        <w:t>R.L. Crouch, Macroeconomics, Harcourt Brace Jovanovich,</w:t>
      </w:r>
      <w:r>
        <w:rPr>
          <w:spacing w:val="20"/>
          <w:sz w:val="21"/>
        </w:rPr>
        <w:t xml:space="preserve"> </w:t>
      </w:r>
      <w:r>
        <w:rPr>
          <w:sz w:val="21"/>
        </w:rPr>
        <w:t>1972.</w:t>
      </w:r>
    </w:p>
    <w:p w:rsidR="002829AF" w:rsidRDefault="00615DF2" w:rsidP="00003817">
      <w:pPr>
        <w:pStyle w:val="ListParagraph"/>
        <w:numPr>
          <w:ilvl w:val="3"/>
          <w:numId w:val="3"/>
        </w:numPr>
        <w:tabs>
          <w:tab w:val="left" w:pos="858"/>
        </w:tabs>
        <w:spacing w:before="59" w:line="259" w:lineRule="auto"/>
        <w:ind w:right="120"/>
        <w:rPr>
          <w:sz w:val="21"/>
        </w:rPr>
      </w:pPr>
      <w:r>
        <w:rPr>
          <w:sz w:val="21"/>
        </w:rPr>
        <w:t>Joseph</w:t>
      </w:r>
      <w:r>
        <w:rPr>
          <w:spacing w:val="-14"/>
          <w:sz w:val="21"/>
        </w:rPr>
        <w:t xml:space="preserve"> </w:t>
      </w:r>
      <w:r>
        <w:rPr>
          <w:sz w:val="21"/>
        </w:rPr>
        <w:t>A</w:t>
      </w:r>
      <w:r>
        <w:rPr>
          <w:spacing w:val="-3"/>
          <w:sz w:val="21"/>
        </w:rPr>
        <w:t xml:space="preserve"> </w:t>
      </w:r>
      <w:r>
        <w:rPr>
          <w:sz w:val="21"/>
        </w:rPr>
        <w:t>Schumpeter,</w:t>
      </w:r>
      <w:r>
        <w:rPr>
          <w:spacing w:val="-2"/>
          <w:sz w:val="21"/>
        </w:rPr>
        <w:t xml:space="preserve"> </w:t>
      </w:r>
      <w:r>
        <w:rPr>
          <w:sz w:val="21"/>
        </w:rPr>
        <w:t>History</w:t>
      </w:r>
      <w:r>
        <w:rPr>
          <w:spacing w:val="-3"/>
          <w:sz w:val="21"/>
        </w:rPr>
        <w:t xml:space="preserve"> </w:t>
      </w:r>
      <w:r>
        <w:rPr>
          <w:sz w:val="21"/>
        </w:rPr>
        <w:t>of</w:t>
      </w:r>
      <w:r>
        <w:rPr>
          <w:spacing w:val="-2"/>
          <w:sz w:val="21"/>
        </w:rPr>
        <w:t xml:space="preserve"> </w:t>
      </w:r>
      <w:r>
        <w:rPr>
          <w:sz w:val="21"/>
        </w:rPr>
        <w:t>Economic</w:t>
      </w:r>
      <w:r>
        <w:rPr>
          <w:spacing w:val="-14"/>
          <w:sz w:val="21"/>
        </w:rPr>
        <w:t xml:space="preserve"> </w:t>
      </w:r>
      <w:r>
        <w:rPr>
          <w:sz w:val="21"/>
        </w:rPr>
        <w:t>Analysis,</w:t>
      </w:r>
      <w:r>
        <w:rPr>
          <w:spacing w:val="-2"/>
          <w:sz w:val="21"/>
        </w:rPr>
        <w:t xml:space="preserve"> </w:t>
      </w:r>
      <w:r>
        <w:rPr>
          <w:sz w:val="21"/>
        </w:rPr>
        <w:t>Oxford</w:t>
      </w:r>
      <w:r>
        <w:rPr>
          <w:spacing w:val="-3"/>
          <w:sz w:val="21"/>
        </w:rPr>
        <w:t xml:space="preserve"> </w:t>
      </w:r>
      <w:r>
        <w:rPr>
          <w:sz w:val="21"/>
        </w:rPr>
        <w:t>University Press,</w:t>
      </w:r>
      <w:r>
        <w:rPr>
          <w:spacing w:val="13"/>
          <w:sz w:val="21"/>
        </w:rPr>
        <w:t xml:space="preserve"> </w:t>
      </w:r>
      <w:r>
        <w:rPr>
          <w:sz w:val="21"/>
        </w:rPr>
        <w:t>1954.</w:t>
      </w:r>
    </w:p>
    <w:p w:rsidR="002829AF" w:rsidRDefault="00615DF2" w:rsidP="00003817">
      <w:pPr>
        <w:pStyle w:val="ListParagraph"/>
        <w:numPr>
          <w:ilvl w:val="3"/>
          <w:numId w:val="3"/>
        </w:numPr>
        <w:tabs>
          <w:tab w:val="left" w:pos="858"/>
        </w:tabs>
        <w:spacing w:before="38" w:line="259" w:lineRule="auto"/>
        <w:ind w:right="120"/>
        <w:rPr>
          <w:sz w:val="21"/>
        </w:rPr>
      </w:pPr>
      <w:r>
        <w:rPr>
          <w:sz w:val="21"/>
        </w:rPr>
        <w:t>William</w:t>
      </w:r>
      <w:r>
        <w:rPr>
          <w:spacing w:val="-11"/>
          <w:sz w:val="21"/>
        </w:rPr>
        <w:t xml:space="preserve"> </w:t>
      </w:r>
      <w:r>
        <w:rPr>
          <w:sz w:val="21"/>
        </w:rPr>
        <w:t>J.</w:t>
      </w:r>
      <w:r>
        <w:rPr>
          <w:spacing w:val="-10"/>
          <w:sz w:val="21"/>
        </w:rPr>
        <w:t xml:space="preserve"> </w:t>
      </w:r>
      <w:r>
        <w:rPr>
          <w:sz w:val="21"/>
        </w:rPr>
        <w:t>Baumol,</w:t>
      </w:r>
      <w:r>
        <w:rPr>
          <w:spacing w:val="-10"/>
          <w:sz w:val="21"/>
        </w:rPr>
        <w:t xml:space="preserve"> </w:t>
      </w:r>
      <w:r>
        <w:rPr>
          <w:sz w:val="21"/>
        </w:rPr>
        <w:t>Economic</w:t>
      </w:r>
      <w:r>
        <w:rPr>
          <w:spacing w:val="-13"/>
          <w:sz w:val="21"/>
        </w:rPr>
        <w:t xml:space="preserve"> </w:t>
      </w:r>
      <w:r>
        <w:rPr>
          <w:sz w:val="21"/>
        </w:rPr>
        <w:t>Theory</w:t>
      </w:r>
      <w:r>
        <w:rPr>
          <w:spacing w:val="-10"/>
          <w:sz w:val="21"/>
        </w:rPr>
        <w:t xml:space="preserve"> </w:t>
      </w:r>
      <w:r>
        <w:rPr>
          <w:sz w:val="21"/>
        </w:rPr>
        <w:t>and</w:t>
      </w:r>
      <w:r>
        <w:rPr>
          <w:spacing w:val="-10"/>
          <w:sz w:val="21"/>
        </w:rPr>
        <w:t xml:space="preserve"> </w:t>
      </w:r>
      <w:r>
        <w:rPr>
          <w:sz w:val="21"/>
        </w:rPr>
        <w:t>Operations</w:t>
      </w:r>
      <w:r>
        <w:rPr>
          <w:spacing w:val="-20"/>
          <w:sz w:val="21"/>
        </w:rPr>
        <w:t xml:space="preserve"> </w:t>
      </w:r>
      <w:r>
        <w:rPr>
          <w:sz w:val="21"/>
        </w:rPr>
        <w:t>Analysis,</w:t>
      </w:r>
      <w:r>
        <w:rPr>
          <w:spacing w:val="-11"/>
          <w:sz w:val="21"/>
        </w:rPr>
        <w:t xml:space="preserve"> </w:t>
      </w:r>
      <w:r>
        <w:rPr>
          <w:sz w:val="21"/>
        </w:rPr>
        <w:t>Prentice- Hall of India,</w:t>
      </w:r>
      <w:r>
        <w:rPr>
          <w:spacing w:val="39"/>
          <w:sz w:val="21"/>
        </w:rPr>
        <w:t xml:space="preserve"> </w:t>
      </w:r>
      <w:r>
        <w:rPr>
          <w:sz w:val="21"/>
        </w:rPr>
        <w:t>1966.</w:t>
      </w:r>
    </w:p>
    <w:p w:rsidR="002829AF" w:rsidRDefault="00615DF2" w:rsidP="00003817">
      <w:pPr>
        <w:pStyle w:val="ListParagraph"/>
        <w:numPr>
          <w:ilvl w:val="3"/>
          <w:numId w:val="3"/>
        </w:numPr>
        <w:tabs>
          <w:tab w:val="left" w:pos="858"/>
        </w:tabs>
        <w:spacing w:before="39" w:line="259" w:lineRule="auto"/>
        <w:ind w:right="120"/>
        <w:rPr>
          <w:sz w:val="21"/>
        </w:rPr>
      </w:pPr>
      <w:r>
        <w:rPr>
          <w:sz w:val="21"/>
        </w:rPr>
        <w:t>Edward Shapiro (ed.), Macroeconomics: Selected Readings, Harcourt Brace Jovanovich,</w:t>
      </w:r>
      <w:r>
        <w:rPr>
          <w:spacing w:val="25"/>
          <w:sz w:val="21"/>
        </w:rPr>
        <w:t xml:space="preserve"> </w:t>
      </w:r>
      <w:r>
        <w:rPr>
          <w:sz w:val="21"/>
        </w:rPr>
        <w:t>1970.</w:t>
      </w:r>
    </w:p>
    <w:sectPr w:rsidR="002829AF">
      <w:pgSz w:w="7920" w:h="12240"/>
      <w:pgMar w:top="240" w:right="42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Script MT Bold">
    <w:altName w:val="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A139D"/>
    <w:multiLevelType w:val="multilevel"/>
    <w:tmpl w:val="66F2D92A"/>
    <w:lvl w:ilvl="0">
      <w:start w:val="2"/>
      <w:numFmt w:val="decimal"/>
      <w:lvlText w:val="%1"/>
      <w:lvlJc w:val="left"/>
      <w:pPr>
        <w:ind w:left="643" w:hanging="526"/>
      </w:pPr>
      <w:rPr>
        <w:rFonts w:hint="default"/>
        <w:lang w:val="en-US" w:eastAsia="en-US" w:bidi="ar-SA"/>
      </w:rPr>
    </w:lvl>
    <w:lvl w:ilvl="1">
      <w:start w:val="1"/>
      <w:numFmt w:val="decimal"/>
      <w:lvlText w:val="%1.%2"/>
      <w:lvlJc w:val="left"/>
      <w:pPr>
        <w:ind w:left="643" w:hanging="526"/>
      </w:pPr>
      <w:rPr>
        <w:rFonts w:hint="default"/>
        <w:b/>
        <w:bCs/>
        <w:w w:val="108"/>
        <w:lang w:val="en-US" w:eastAsia="en-US" w:bidi="ar-SA"/>
      </w:rPr>
    </w:lvl>
    <w:lvl w:ilvl="2">
      <w:start w:val="1"/>
      <w:numFmt w:val="decimal"/>
      <w:lvlText w:val="%1.%2.%3"/>
      <w:lvlJc w:val="left"/>
      <w:pPr>
        <w:ind w:left="826" w:hanging="710"/>
      </w:pPr>
      <w:rPr>
        <w:rFonts w:hint="default"/>
        <w:b/>
        <w:bCs/>
        <w:w w:val="111"/>
        <w:lang w:val="en-US" w:eastAsia="en-US" w:bidi="ar-SA"/>
      </w:rPr>
    </w:lvl>
    <w:lvl w:ilvl="3">
      <w:numFmt w:val="bullet"/>
      <w:lvlText w:val="•"/>
      <w:lvlJc w:val="left"/>
      <w:pPr>
        <w:ind w:left="2211" w:hanging="710"/>
      </w:pPr>
      <w:rPr>
        <w:rFonts w:hint="default"/>
        <w:lang w:val="en-US" w:eastAsia="en-US" w:bidi="ar-SA"/>
      </w:rPr>
    </w:lvl>
    <w:lvl w:ilvl="4">
      <w:numFmt w:val="bullet"/>
      <w:lvlText w:val="•"/>
      <w:lvlJc w:val="left"/>
      <w:pPr>
        <w:ind w:left="2906" w:hanging="710"/>
      </w:pPr>
      <w:rPr>
        <w:rFonts w:hint="default"/>
        <w:lang w:val="en-US" w:eastAsia="en-US" w:bidi="ar-SA"/>
      </w:rPr>
    </w:lvl>
    <w:lvl w:ilvl="5">
      <w:numFmt w:val="bullet"/>
      <w:lvlText w:val="•"/>
      <w:lvlJc w:val="left"/>
      <w:pPr>
        <w:ind w:left="3602" w:hanging="710"/>
      </w:pPr>
      <w:rPr>
        <w:rFonts w:hint="default"/>
        <w:lang w:val="en-US" w:eastAsia="en-US" w:bidi="ar-SA"/>
      </w:rPr>
    </w:lvl>
    <w:lvl w:ilvl="6">
      <w:numFmt w:val="bullet"/>
      <w:lvlText w:val="•"/>
      <w:lvlJc w:val="left"/>
      <w:pPr>
        <w:ind w:left="4297" w:hanging="710"/>
      </w:pPr>
      <w:rPr>
        <w:rFonts w:hint="default"/>
        <w:lang w:val="en-US" w:eastAsia="en-US" w:bidi="ar-SA"/>
      </w:rPr>
    </w:lvl>
    <w:lvl w:ilvl="7">
      <w:numFmt w:val="bullet"/>
      <w:lvlText w:val="•"/>
      <w:lvlJc w:val="left"/>
      <w:pPr>
        <w:ind w:left="4993" w:hanging="710"/>
      </w:pPr>
      <w:rPr>
        <w:rFonts w:hint="default"/>
        <w:lang w:val="en-US" w:eastAsia="en-US" w:bidi="ar-SA"/>
      </w:rPr>
    </w:lvl>
    <w:lvl w:ilvl="8">
      <w:numFmt w:val="bullet"/>
      <w:lvlText w:val="•"/>
      <w:lvlJc w:val="left"/>
      <w:pPr>
        <w:ind w:left="5688" w:hanging="710"/>
      </w:pPr>
      <w:rPr>
        <w:rFonts w:hint="default"/>
        <w:lang w:val="en-US" w:eastAsia="en-US" w:bidi="ar-SA"/>
      </w:rPr>
    </w:lvl>
  </w:abstractNum>
  <w:abstractNum w:abstractNumId="1">
    <w:nsid w:val="2A9C522B"/>
    <w:multiLevelType w:val="multilevel"/>
    <w:tmpl w:val="DC42612A"/>
    <w:lvl w:ilvl="0">
      <w:start w:val="2"/>
      <w:numFmt w:val="decimal"/>
      <w:lvlText w:val="%1"/>
      <w:lvlJc w:val="left"/>
      <w:pPr>
        <w:ind w:left="826" w:hanging="710"/>
      </w:pPr>
      <w:rPr>
        <w:rFonts w:hint="default"/>
        <w:lang w:val="en-US" w:eastAsia="en-US" w:bidi="ar-SA"/>
      </w:rPr>
    </w:lvl>
    <w:lvl w:ilvl="1">
      <w:start w:val="5"/>
      <w:numFmt w:val="decimal"/>
      <w:lvlText w:val="%1.%2"/>
      <w:lvlJc w:val="left"/>
      <w:pPr>
        <w:ind w:left="826" w:hanging="710"/>
      </w:pPr>
      <w:rPr>
        <w:rFonts w:hint="default"/>
        <w:lang w:val="en-US" w:eastAsia="en-US" w:bidi="ar-SA"/>
      </w:rPr>
    </w:lvl>
    <w:lvl w:ilvl="2">
      <w:start w:val="1"/>
      <w:numFmt w:val="decimal"/>
      <w:lvlText w:val="%1.%2.%3"/>
      <w:lvlJc w:val="left"/>
      <w:pPr>
        <w:ind w:left="826" w:hanging="710"/>
      </w:pPr>
      <w:rPr>
        <w:rFonts w:ascii="Book Antiqua" w:eastAsia="Book Antiqua" w:hAnsi="Book Antiqua" w:cs="Book Antiqua" w:hint="default"/>
        <w:b/>
        <w:bCs/>
        <w:w w:val="111"/>
        <w:sz w:val="22"/>
        <w:szCs w:val="22"/>
        <w:lang w:val="en-US" w:eastAsia="en-US" w:bidi="ar-SA"/>
      </w:rPr>
    </w:lvl>
    <w:lvl w:ilvl="3">
      <w:start w:val="1"/>
      <w:numFmt w:val="decimal"/>
      <w:lvlText w:val="%4."/>
      <w:lvlJc w:val="left"/>
      <w:pPr>
        <w:ind w:left="857" w:hanging="258"/>
      </w:pPr>
      <w:rPr>
        <w:rFonts w:ascii="Times New Roman" w:eastAsia="Times New Roman" w:hAnsi="Times New Roman" w:cs="Times New Roman" w:hint="default"/>
        <w:spacing w:val="-26"/>
        <w:w w:val="99"/>
        <w:sz w:val="21"/>
        <w:szCs w:val="21"/>
        <w:lang w:val="en-US" w:eastAsia="en-US" w:bidi="ar-SA"/>
      </w:rPr>
    </w:lvl>
    <w:lvl w:ilvl="4">
      <w:numFmt w:val="bullet"/>
      <w:lvlText w:val="•"/>
      <w:lvlJc w:val="left"/>
      <w:pPr>
        <w:ind w:left="2933" w:hanging="258"/>
      </w:pPr>
      <w:rPr>
        <w:rFonts w:hint="default"/>
        <w:lang w:val="en-US" w:eastAsia="en-US" w:bidi="ar-SA"/>
      </w:rPr>
    </w:lvl>
    <w:lvl w:ilvl="5">
      <w:numFmt w:val="bullet"/>
      <w:lvlText w:val="•"/>
      <w:lvlJc w:val="left"/>
      <w:pPr>
        <w:ind w:left="3624" w:hanging="258"/>
      </w:pPr>
      <w:rPr>
        <w:rFonts w:hint="default"/>
        <w:lang w:val="en-US" w:eastAsia="en-US" w:bidi="ar-SA"/>
      </w:rPr>
    </w:lvl>
    <w:lvl w:ilvl="6">
      <w:numFmt w:val="bullet"/>
      <w:lvlText w:val="•"/>
      <w:lvlJc w:val="left"/>
      <w:pPr>
        <w:ind w:left="4315" w:hanging="258"/>
      </w:pPr>
      <w:rPr>
        <w:rFonts w:hint="default"/>
        <w:lang w:val="en-US" w:eastAsia="en-US" w:bidi="ar-SA"/>
      </w:rPr>
    </w:lvl>
    <w:lvl w:ilvl="7">
      <w:numFmt w:val="bullet"/>
      <w:lvlText w:val="•"/>
      <w:lvlJc w:val="left"/>
      <w:pPr>
        <w:ind w:left="5006" w:hanging="258"/>
      </w:pPr>
      <w:rPr>
        <w:rFonts w:hint="default"/>
        <w:lang w:val="en-US" w:eastAsia="en-US" w:bidi="ar-SA"/>
      </w:rPr>
    </w:lvl>
    <w:lvl w:ilvl="8">
      <w:numFmt w:val="bullet"/>
      <w:lvlText w:val="•"/>
      <w:lvlJc w:val="left"/>
      <w:pPr>
        <w:ind w:left="5697" w:hanging="258"/>
      </w:pPr>
      <w:rPr>
        <w:rFonts w:hint="default"/>
        <w:lang w:val="en-US" w:eastAsia="en-US" w:bidi="ar-SA"/>
      </w:rPr>
    </w:lvl>
  </w:abstractNum>
  <w:abstractNum w:abstractNumId="2">
    <w:nsid w:val="41E539FE"/>
    <w:multiLevelType w:val="hybridMultilevel"/>
    <w:tmpl w:val="2DEE4B6E"/>
    <w:lvl w:ilvl="0" w:tplc="467A19B2">
      <w:start w:val="2"/>
      <w:numFmt w:val="lowerLetter"/>
      <w:lvlText w:val="(%1)"/>
      <w:lvlJc w:val="left"/>
      <w:pPr>
        <w:ind w:left="857" w:hanging="345"/>
      </w:pPr>
      <w:rPr>
        <w:rFonts w:ascii="Times New Roman" w:eastAsia="Times New Roman" w:hAnsi="Times New Roman" w:cs="Times New Roman" w:hint="default"/>
        <w:spacing w:val="-14"/>
        <w:w w:val="99"/>
        <w:sz w:val="21"/>
        <w:szCs w:val="21"/>
        <w:lang w:val="en-US" w:eastAsia="en-US" w:bidi="ar-SA"/>
      </w:rPr>
    </w:lvl>
    <w:lvl w:ilvl="1" w:tplc="043E0326">
      <w:start w:val="1"/>
      <w:numFmt w:val="lowerLetter"/>
      <w:lvlText w:val="(%2)"/>
      <w:lvlJc w:val="left"/>
      <w:pPr>
        <w:ind w:left="857" w:hanging="299"/>
      </w:pPr>
      <w:rPr>
        <w:rFonts w:ascii="Times New Roman" w:eastAsia="Times New Roman" w:hAnsi="Times New Roman" w:cs="Times New Roman" w:hint="default"/>
        <w:w w:val="100"/>
        <w:sz w:val="21"/>
        <w:szCs w:val="21"/>
        <w:lang w:val="en-US" w:eastAsia="en-US" w:bidi="ar-SA"/>
      </w:rPr>
    </w:lvl>
    <w:lvl w:ilvl="2" w:tplc="2500EAA6">
      <w:numFmt w:val="bullet"/>
      <w:lvlText w:val="•"/>
      <w:lvlJc w:val="left"/>
      <w:pPr>
        <w:ind w:left="2104" w:hanging="299"/>
      </w:pPr>
      <w:rPr>
        <w:rFonts w:hint="default"/>
        <w:lang w:val="en-US" w:eastAsia="en-US" w:bidi="ar-SA"/>
      </w:rPr>
    </w:lvl>
    <w:lvl w:ilvl="3" w:tplc="93883AF4">
      <w:numFmt w:val="bullet"/>
      <w:lvlText w:val="•"/>
      <w:lvlJc w:val="left"/>
      <w:pPr>
        <w:ind w:left="2726" w:hanging="299"/>
      </w:pPr>
      <w:rPr>
        <w:rFonts w:hint="default"/>
        <w:lang w:val="en-US" w:eastAsia="en-US" w:bidi="ar-SA"/>
      </w:rPr>
    </w:lvl>
    <w:lvl w:ilvl="4" w:tplc="236C61EC">
      <w:numFmt w:val="bullet"/>
      <w:lvlText w:val="•"/>
      <w:lvlJc w:val="left"/>
      <w:pPr>
        <w:ind w:left="3348" w:hanging="299"/>
      </w:pPr>
      <w:rPr>
        <w:rFonts w:hint="default"/>
        <w:lang w:val="en-US" w:eastAsia="en-US" w:bidi="ar-SA"/>
      </w:rPr>
    </w:lvl>
    <w:lvl w:ilvl="5" w:tplc="14985FE0">
      <w:numFmt w:val="bullet"/>
      <w:lvlText w:val="•"/>
      <w:lvlJc w:val="left"/>
      <w:pPr>
        <w:ind w:left="3970" w:hanging="299"/>
      </w:pPr>
      <w:rPr>
        <w:rFonts w:hint="default"/>
        <w:lang w:val="en-US" w:eastAsia="en-US" w:bidi="ar-SA"/>
      </w:rPr>
    </w:lvl>
    <w:lvl w:ilvl="6" w:tplc="837A85A4">
      <w:numFmt w:val="bullet"/>
      <w:lvlText w:val="•"/>
      <w:lvlJc w:val="left"/>
      <w:pPr>
        <w:ind w:left="4592" w:hanging="299"/>
      </w:pPr>
      <w:rPr>
        <w:rFonts w:hint="default"/>
        <w:lang w:val="en-US" w:eastAsia="en-US" w:bidi="ar-SA"/>
      </w:rPr>
    </w:lvl>
    <w:lvl w:ilvl="7" w:tplc="825C9FD6">
      <w:numFmt w:val="bullet"/>
      <w:lvlText w:val="•"/>
      <w:lvlJc w:val="left"/>
      <w:pPr>
        <w:ind w:left="5214" w:hanging="299"/>
      </w:pPr>
      <w:rPr>
        <w:rFonts w:hint="default"/>
        <w:lang w:val="en-US" w:eastAsia="en-US" w:bidi="ar-SA"/>
      </w:rPr>
    </w:lvl>
    <w:lvl w:ilvl="8" w:tplc="7E18FF1A">
      <w:numFmt w:val="bullet"/>
      <w:lvlText w:val="•"/>
      <w:lvlJc w:val="left"/>
      <w:pPr>
        <w:ind w:left="5836" w:hanging="299"/>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AF"/>
    <w:rsid w:val="00003817"/>
    <w:rsid w:val="002829AF"/>
    <w:rsid w:val="00615DF2"/>
    <w:rsid w:val="00CC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643" w:hanging="710"/>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jc w:val="both"/>
    </w:pPr>
    <w:rPr>
      <w:sz w:val="21"/>
      <w:szCs w:val="21"/>
    </w:rPr>
  </w:style>
  <w:style w:type="paragraph" w:styleId="Title">
    <w:name w:val="Title"/>
    <w:basedOn w:val="Normal"/>
    <w:uiPriority w:val="1"/>
    <w:qFormat/>
    <w:pPr>
      <w:spacing w:before="252"/>
      <w:ind w:left="1125" w:right="1127"/>
      <w:jc w:val="center"/>
    </w:pPr>
    <w:rPr>
      <w:rFonts w:ascii="Book Antiqua" w:eastAsia="Book Antiqua" w:hAnsi="Book Antiqua" w:cs="Book Antiqua"/>
      <w:b/>
      <w:bCs/>
      <w:sz w:val="40"/>
      <w:szCs w:val="40"/>
    </w:rPr>
  </w:style>
  <w:style w:type="paragraph" w:styleId="ListParagraph">
    <w:name w:val="List Paragraph"/>
    <w:basedOn w:val="Normal"/>
    <w:uiPriority w:val="1"/>
    <w:qFormat/>
    <w:pPr>
      <w:ind w:left="857" w:hanging="258"/>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643" w:hanging="710"/>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jc w:val="both"/>
    </w:pPr>
    <w:rPr>
      <w:sz w:val="21"/>
      <w:szCs w:val="21"/>
    </w:rPr>
  </w:style>
  <w:style w:type="paragraph" w:styleId="Title">
    <w:name w:val="Title"/>
    <w:basedOn w:val="Normal"/>
    <w:uiPriority w:val="1"/>
    <w:qFormat/>
    <w:pPr>
      <w:spacing w:before="252"/>
      <w:ind w:left="1125" w:right="1127"/>
      <w:jc w:val="center"/>
    </w:pPr>
    <w:rPr>
      <w:rFonts w:ascii="Book Antiqua" w:eastAsia="Book Antiqua" w:hAnsi="Book Antiqua" w:cs="Book Antiqua"/>
      <w:b/>
      <w:bCs/>
      <w:sz w:val="40"/>
      <w:szCs w:val="40"/>
    </w:rPr>
  </w:style>
  <w:style w:type="paragraph" w:styleId="ListParagraph">
    <w:name w:val="List Paragraph"/>
    <w:basedOn w:val="Normal"/>
    <w:uiPriority w:val="1"/>
    <w:qFormat/>
    <w:pPr>
      <w:ind w:left="857" w:hanging="25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2594</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Mehru</dc:creator>
  <cp:lastModifiedBy>Mehru</cp:lastModifiedBy>
  <cp:revision>2</cp:revision>
  <dcterms:created xsi:type="dcterms:W3CDTF">2020-05-02T05:52:00Z</dcterms:created>
  <dcterms:modified xsi:type="dcterms:W3CDTF">2020-05-02T05:52:00Z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2016-06-22T00:00:00Z</vt:filetime>
  </property>
  <property fmtid="{D5CDD505-2E9C-101B-9397-08002B2CF9AE}" pid="3" name="Creator">
    <vt:lpwstr>Adobe InDesign CC 2015 (Windows)</vt:lpwstr>
  </property>
  <property fmtid="{D5CDD505-2E9C-101B-9397-08002B2CF9AE}" pid="4" name="LastSaved">
    <vt:filetime>2020-05-02T00:00:00Z</vt:filetime>
  </property>
</Properties>
</file>