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63" w:rsidRPr="00EB6863" w:rsidRDefault="00EB6863" w:rsidP="00EB6863">
      <w:pPr>
        <w:spacing w:before="100" w:beforeAutospacing="1" w:after="100" w:afterAutospacing="1" w:line="240" w:lineRule="auto"/>
        <w:jc w:val="center"/>
        <w:outlineLvl w:val="0"/>
        <w:rPr>
          <w:rFonts w:eastAsia="Times New Roman" w:cstheme="minorHAnsi"/>
          <w:b/>
          <w:bCs/>
          <w:color w:val="000000"/>
          <w:kern w:val="36"/>
          <w:sz w:val="36"/>
          <w:szCs w:val="36"/>
        </w:rPr>
      </w:pPr>
      <w:bookmarkStart w:id="0" w:name="_GoBack"/>
      <w:bookmarkEnd w:id="0"/>
      <w:r w:rsidRPr="00EB6863">
        <w:rPr>
          <w:rFonts w:eastAsia="Times New Roman" w:cstheme="minorHAnsi"/>
          <w:b/>
          <w:bCs/>
          <w:color w:val="000000"/>
          <w:kern w:val="36"/>
          <w:sz w:val="36"/>
          <w:szCs w:val="36"/>
        </w:rPr>
        <w:t>Media for enzyme production</w:t>
      </w:r>
    </w:p>
    <w:p w:rsidR="00EB6863" w:rsidRPr="00EB6863" w:rsidRDefault="00EB6863" w:rsidP="00EB6863">
      <w:pPr>
        <w:spacing w:before="100" w:beforeAutospacing="1" w:after="100" w:afterAutospacing="1" w:line="240" w:lineRule="auto"/>
        <w:rPr>
          <w:rFonts w:eastAsia="Times New Roman" w:cstheme="minorHAnsi"/>
          <w:color w:val="000000"/>
          <w:sz w:val="24"/>
          <w:szCs w:val="24"/>
        </w:rPr>
      </w:pPr>
      <w:r w:rsidRPr="00EB6863">
        <w:rPr>
          <w:rFonts w:eastAsia="Times New Roman" w:cstheme="minorHAnsi"/>
          <w:color w:val="000000"/>
          <w:sz w:val="24"/>
          <w:szCs w:val="24"/>
        </w:rPr>
        <w:t>Detailed description of the development and use of fermenters for the large-scale cultivation of microorganisms for enzyme production is outside the scope of this volume but mention of media use is appropriate because this has a bearing on the cost of the enzyme and because media components often find their way into commercial enzyme preparations. Details of components used in industrial scale fermentation broths for enzyme production are not readily obtained. This is not unexpected as manufacturers have no wish to reveal information that may be of technical or commercial value to their competitors. Also some components of media may be changed from batch to batch as availability and cost of, for instance, carbohydrate feedstocks change. Such changes reveal themselves in often quite profound differences in appearance from batch to batch of a single enzyme from a single producer. The effects of changing feedstocks must be considered in relation to downstream processing. If such variability is likely to significantly reduce the efficiency of the standard methodology, it may be economical to use a more expensive defined medium of easily reproducible composition.</w:t>
      </w:r>
    </w:p>
    <w:p w:rsidR="00EB6863" w:rsidRPr="00EB6863" w:rsidRDefault="00EB6863" w:rsidP="00EB6863">
      <w:pPr>
        <w:spacing w:before="100" w:beforeAutospacing="1" w:after="100" w:afterAutospacing="1" w:line="240" w:lineRule="auto"/>
        <w:rPr>
          <w:rFonts w:eastAsia="Times New Roman" w:cstheme="minorHAnsi"/>
          <w:color w:val="000000"/>
          <w:sz w:val="24"/>
          <w:szCs w:val="24"/>
        </w:rPr>
      </w:pPr>
      <w:r w:rsidRPr="00EB6863">
        <w:rPr>
          <w:rFonts w:eastAsia="Times New Roman" w:cstheme="minorHAnsi"/>
          <w:color w:val="000000"/>
          <w:sz w:val="24"/>
          <w:szCs w:val="24"/>
        </w:rPr>
        <w:t xml:space="preserve">Clearly defined media are usually out of the question for large scale use on cost grounds but may be perfectly acceptable when enzymes are to be produced for high value uses, such as analysis or medical therapy where very pure preparations are essential. Less-defined complex media are composed of ingredients selected on the basis of cost and availability as well as composition. Waste materials and by-products from the food and agricultural industries are often major ingredients. Thus molasses, corn steep liquor, </w:t>
      </w:r>
      <w:r>
        <w:rPr>
          <w:rFonts w:eastAsia="Times New Roman" w:cstheme="minorHAnsi"/>
          <w:color w:val="000000"/>
          <w:sz w:val="24"/>
          <w:szCs w:val="24"/>
        </w:rPr>
        <w:t>distiller</w:t>
      </w:r>
      <w:r w:rsidRPr="00EB6863">
        <w:rPr>
          <w:rFonts w:eastAsia="Times New Roman" w:cstheme="minorHAnsi"/>
          <w:color w:val="000000"/>
          <w:sz w:val="24"/>
          <w:szCs w:val="24"/>
        </w:rPr>
        <w:t>s solubles and wheat bran are important components of fermentation media providing carbohydrate, minerals, nitrogen and some vitamins. Extra carbohydrate is usually supplied as starch, sometimes refined but often simply as ground cereal grains. Soybean meal and ammonium salts are frequently used sources of additional nitrogen. Most of these materials will vary in quality and composition from batch to batch causing changes in enzyme productivity.</w:t>
      </w:r>
    </w:p>
    <w:p w:rsidR="00181751" w:rsidRPr="00EB6863" w:rsidRDefault="006256BC" w:rsidP="00EB6863">
      <w:pPr>
        <w:rPr>
          <w:b/>
          <w:sz w:val="32"/>
          <w:szCs w:val="32"/>
        </w:rPr>
      </w:pPr>
      <w:r w:rsidRPr="00EB6863">
        <w:rPr>
          <w:b/>
          <w:sz w:val="32"/>
          <w:szCs w:val="32"/>
        </w:rPr>
        <w:t>METHODS OF ENZYME PRODUCTION</w:t>
      </w:r>
    </w:p>
    <w:p w:rsidR="006256BC" w:rsidRDefault="006256BC" w:rsidP="006256BC">
      <w:pPr>
        <w:rPr>
          <w:sz w:val="24"/>
          <w:szCs w:val="24"/>
        </w:rPr>
      </w:pPr>
      <w:r w:rsidRPr="006256BC">
        <w:rPr>
          <w:sz w:val="24"/>
          <w:szCs w:val="24"/>
        </w:rPr>
        <w:t xml:space="preserve">Submerged fermentations (SmF) and solid-state fermentations (SSF) are the two methods widely employed for the production of </w:t>
      </w:r>
      <w:r>
        <w:rPr>
          <w:sz w:val="24"/>
          <w:szCs w:val="24"/>
        </w:rPr>
        <w:t xml:space="preserve">microbial </w:t>
      </w:r>
      <w:r w:rsidRPr="006256BC">
        <w:rPr>
          <w:sz w:val="24"/>
          <w:szCs w:val="24"/>
        </w:rPr>
        <w:t xml:space="preserve">Enzymes. </w:t>
      </w:r>
    </w:p>
    <w:p w:rsidR="006256BC" w:rsidRPr="006256BC" w:rsidRDefault="006256BC" w:rsidP="006256BC">
      <w:pPr>
        <w:rPr>
          <w:b/>
          <w:sz w:val="28"/>
          <w:szCs w:val="28"/>
        </w:rPr>
      </w:pPr>
      <w:r w:rsidRPr="006256BC">
        <w:rPr>
          <w:b/>
          <w:sz w:val="28"/>
          <w:szCs w:val="28"/>
        </w:rPr>
        <w:t xml:space="preserve">Submerged fermentation: </w:t>
      </w:r>
    </w:p>
    <w:p w:rsidR="006256BC" w:rsidRDefault="006256BC" w:rsidP="006256BC">
      <w:r>
        <w:t>SmF is a traditional method for enzyme production from microorganisms which has been used for a longer period of time. In SmF, free-flowing liquid substrates like molasses and broths are used. The end products of the fermentation are liberated into the fermentation broth. Substrate utilization is very rapid in SmF; henceforth, substrate must be provided continuously for this fermentation process. This technique is well suited for the extraction of secondary metabolites from bacteria because it requires high moisture content for their growth. SmF has several advantages in which genetically modified organisms are grown well compared to SSF and media sterilization, purification, and recovery of the end products. Further, the control of process parameters such as pH, temperature, moisture, oxygen transfer, and aeration can be done easily.</w:t>
      </w:r>
    </w:p>
    <w:p w:rsidR="006256BC" w:rsidRPr="006256BC" w:rsidRDefault="006256BC" w:rsidP="006256BC">
      <w:pPr>
        <w:rPr>
          <w:b/>
          <w:sz w:val="28"/>
          <w:szCs w:val="28"/>
        </w:rPr>
      </w:pPr>
      <w:r w:rsidRPr="006256BC">
        <w:rPr>
          <w:b/>
          <w:sz w:val="28"/>
          <w:szCs w:val="28"/>
        </w:rPr>
        <w:lastRenderedPageBreak/>
        <w:t xml:space="preserve"> Solid state fermentation:</w:t>
      </w:r>
    </w:p>
    <w:p w:rsidR="006256BC" w:rsidRDefault="006256BC" w:rsidP="006256BC">
      <w:r>
        <w:t>Solid-state fermentation (SSF) is suitable for the less moisture content required microorganisms. In SSF, nutrient rich waste materials such as bran, bagasse, and paper pulp can be used as substrate for the microorganisms and they are consumed very slowly and constantly. Hence, there is no need to supply the substrate for longer time. Major advantages of SSF are easy to handle, recovery of higher concentration of products, and generation of lesser effluent. Therefore, SSF is considered as a promising method for commercial enzyme production. α -Amylase production by SmF and solid-state fermentation techniques has been examined for fungal species. The results showed that SSF was well suited for developing countries due to cost-effective production process.</w:t>
      </w:r>
    </w:p>
    <w:p w:rsidR="006256BC" w:rsidRDefault="006256BC" w:rsidP="00024986">
      <w:pPr>
        <w:jc w:val="center"/>
        <w:rPr>
          <w:b/>
          <w:sz w:val="24"/>
          <w:szCs w:val="24"/>
        </w:rPr>
      </w:pPr>
      <w:r>
        <w:rPr>
          <w:noProof/>
        </w:rPr>
        <w:drawing>
          <wp:inline distT="0" distB="0" distL="0" distR="0" wp14:anchorId="42A92BFB" wp14:editId="147F876D">
            <wp:extent cx="3811905" cy="2861917"/>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189" cy="2890660"/>
                    </a:xfrm>
                    <a:prstGeom prst="rect">
                      <a:avLst/>
                    </a:prstGeom>
                    <a:noFill/>
                    <a:ln>
                      <a:noFill/>
                    </a:ln>
                  </pic:spPr>
                </pic:pic>
              </a:graphicData>
            </a:graphic>
          </wp:inline>
        </w:drawing>
      </w:r>
    </w:p>
    <w:p w:rsidR="00EB6863" w:rsidRDefault="00EB6863" w:rsidP="00024986">
      <w:pPr>
        <w:jc w:val="center"/>
        <w:rPr>
          <w:b/>
          <w:sz w:val="24"/>
          <w:szCs w:val="24"/>
        </w:rPr>
      </w:pPr>
    </w:p>
    <w:p w:rsidR="00D51E26" w:rsidRPr="00D51E26" w:rsidRDefault="00D51E26" w:rsidP="00D51E26">
      <w:pPr>
        <w:shd w:val="clear" w:color="auto" w:fill="FFFFFF"/>
        <w:rPr>
          <w:b/>
          <w:sz w:val="32"/>
          <w:szCs w:val="32"/>
        </w:rPr>
      </w:pPr>
    </w:p>
    <w:p w:rsidR="00D51E26" w:rsidRPr="00D51E26" w:rsidRDefault="00D51E26" w:rsidP="00D51E26">
      <w:pPr>
        <w:shd w:val="clear" w:color="auto" w:fill="FFFFFF"/>
        <w:rPr>
          <w:rFonts w:eastAsia="Times New Roman" w:cstheme="minorHAnsi"/>
          <w:color w:val="000000"/>
          <w:sz w:val="32"/>
          <w:szCs w:val="32"/>
        </w:rPr>
      </w:pPr>
      <w:r w:rsidRPr="00D51E26">
        <w:rPr>
          <w:b/>
          <w:sz w:val="32"/>
          <w:szCs w:val="32"/>
        </w:rPr>
        <w:t xml:space="preserve">COMMERCIAL </w:t>
      </w:r>
      <w:r w:rsidRPr="00D51E26">
        <w:rPr>
          <w:rFonts w:eastAsia="Times New Roman" w:cstheme="minorHAnsi"/>
          <w:b/>
          <w:bCs/>
          <w:color w:val="000000"/>
          <w:spacing w:val="-15"/>
          <w:sz w:val="32"/>
          <w:szCs w:val="32"/>
          <w:bdr w:val="none" w:sz="0" w:space="0" w:color="auto" w:frame="1"/>
        </w:rPr>
        <w:t>PRODUCTION OF ENZYMES</w:t>
      </w:r>
    </w:p>
    <w:p w:rsidR="00D51E26" w:rsidRPr="00D51E26" w:rsidRDefault="00D51E26" w:rsidP="00D51E26">
      <w:pPr>
        <w:shd w:val="clear" w:color="auto" w:fill="FFFFFF"/>
        <w:spacing w:after="0" w:line="240" w:lineRule="auto"/>
        <w:rPr>
          <w:rFonts w:eastAsia="Times New Roman" w:cstheme="minorHAnsi"/>
          <w:color w:val="000000"/>
          <w:sz w:val="24"/>
          <w:szCs w:val="24"/>
        </w:rPr>
      </w:pPr>
      <w:r w:rsidRPr="00D51E26">
        <w:rPr>
          <w:rFonts w:eastAsia="Times New Roman" w:cstheme="minorHAnsi"/>
          <w:color w:val="231F20"/>
          <w:sz w:val="24"/>
          <w:szCs w:val="24"/>
          <w:bdr w:val="none" w:sz="0" w:space="0" w:color="auto" w:frame="1"/>
        </w:rPr>
        <w:t>Use of an aerobic submerged culture in a stirred-tank reactor is the typical industrial process for enzymeproduction involving a microorganism that produces mostly an extracellular enzyme.</w:t>
      </w:r>
    </w:p>
    <w:p w:rsidR="00D51E26" w:rsidRDefault="00D51E26" w:rsidP="00D51E26">
      <w:pPr>
        <w:shd w:val="clear" w:color="auto" w:fill="FFFFFF"/>
        <w:spacing w:after="0" w:line="240" w:lineRule="auto"/>
        <w:rPr>
          <w:rFonts w:eastAsia="Times New Roman" w:cstheme="minorHAnsi"/>
          <w:b/>
          <w:bCs/>
          <w:color w:val="000000"/>
          <w:spacing w:val="-15"/>
          <w:sz w:val="28"/>
          <w:szCs w:val="28"/>
          <w:bdr w:val="none" w:sz="0" w:space="0" w:color="auto" w:frame="1"/>
        </w:rPr>
      </w:pPr>
    </w:p>
    <w:p w:rsidR="00D51E26" w:rsidRPr="00D51E26" w:rsidRDefault="00D51E26" w:rsidP="00D51E26">
      <w:pPr>
        <w:shd w:val="clear" w:color="auto" w:fill="FFFFFF"/>
        <w:spacing w:after="0" w:line="240" w:lineRule="auto"/>
        <w:rPr>
          <w:rFonts w:eastAsia="Times New Roman" w:cstheme="minorHAnsi"/>
          <w:color w:val="000000"/>
          <w:sz w:val="28"/>
          <w:szCs w:val="28"/>
        </w:rPr>
      </w:pPr>
      <w:r w:rsidRPr="00D51E26">
        <w:rPr>
          <w:rFonts w:eastAsia="Times New Roman" w:cstheme="minorHAnsi"/>
          <w:b/>
          <w:bCs/>
          <w:color w:val="000000"/>
          <w:spacing w:val="-15"/>
          <w:sz w:val="28"/>
          <w:szCs w:val="28"/>
          <w:bdr w:val="none" w:sz="0" w:space="0" w:color="auto" w:frame="1"/>
        </w:rPr>
        <w:t>Organism and enzyme synthesis:</w:t>
      </w:r>
    </w:p>
    <w:p w:rsidR="00D51E26" w:rsidRDefault="00D51E26" w:rsidP="00D51E26">
      <w:pPr>
        <w:shd w:val="clear" w:color="auto" w:fill="FFFFFF"/>
        <w:spacing w:after="0" w:line="240" w:lineRule="auto"/>
        <w:rPr>
          <w:rFonts w:eastAsia="Times New Roman" w:cstheme="minorHAnsi"/>
          <w:color w:val="000000"/>
          <w:sz w:val="24"/>
          <w:szCs w:val="24"/>
        </w:rPr>
      </w:pPr>
      <w:r w:rsidRPr="00D51E26">
        <w:rPr>
          <w:rFonts w:eastAsia="Times New Roman" w:cstheme="minorHAnsi"/>
          <w:color w:val="231F20"/>
          <w:sz w:val="24"/>
          <w:szCs w:val="24"/>
          <w:bdr w:val="none" w:sz="0" w:space="0" w:color="auto" w:frame="1"/>
        </w:rPr>
        <w:t>A variety of different microorganisms are used for the industrial production of enzymes. They cover thetaxonomic gamut from eukaryotic systems such as yeasts and fungi to prokaryotic systems from boththe gram-negative and gram-positive families. When biopharmaceutical enzymes are considered as well,mammalian and insect cell lines also come into play. For most of the history of enzyme applications,production occurred in the strain known to make the enzyme of interest. This explains why so manydifferent types of microorganisms have been employed to make</w:t>
      </w:r>
      <w:r>
        <w:rPr>
          <w:rFonts w:eastAsia="Times New Roman" w:cstheme="minorHAnsi"/>
          <w:color w:val="000000"/>
          <w:sz w:val="24"/>
          <w:szCs w:val="24"/>
        </w:rPr>
        <w:t xml:space="preserve"> </w:t>
      </w:r>
      <w:r w:rsidRPr="00D51E26">
        <w:rPr>
          <w:rFonts w:eastAsia="Times New Roman" w:cstheme="minorHAnsi"/>
          <w:color w:val="231F20"/>
          <w:sz w:val="24"/>
          <w:szCs w:val="24"/>
          <w:bdr w:val="none" w:sz="0" w:space="0" w:color="auto" w:frame="1"/>
        </w:rPr>
        <w:t>enzymes.</w:t>
      </w:r>
    </w:p>
    <w:p w:rsidR="00D51E26" w:rsidRDefault="00D51E26" w:rsidP="00D51E26">
      <w:pPr>
        <w:shd w:val="clear" w:color="auto" w:fill="FFFFFF"/>
        <w:spacing w:after="0" w:line="240" w:lineRule="auto"/>
        <w:rPr>
          <w:rFonts w:eastAsia="Times New Roman" w:cstheme="minorHAnsi"/>
          <w:color w:val="000000"/>
          <w:sz w:val="24"/>
          <w:szCs w:val="24"/>
        </w:rPr>
      </w:pPr>
    </w:p>
    <w:p w:rsidR="00D51E26" w:rsidRPr="00D51E26" w:rsidRDefault="00D51E26" w:rsidP="00D51E26">
      <w:pPr>
        <w:shd w:val="clear" w:color="auto" w:fill="FFFFFF"/>
        <w:spacing w:after="0" w:line="240" w:lineRule="auto"/>
        <w:rPr>
          <w:rFonts w:eastAsia="Times New Roman" w:cstheme="minorHAnsi"/>
          <w:color w:val="000000"/>
          <w:sz w:val="24"/>
          <w:szCs w:val="24"/>
        </w:rPr>
      </w:pPr>
      <w:r w:rsidRPr="00D51E26">
        <w:rPr>
          <w:rFonts w:eastAsia="Times New Roman" w:cstheme="minorHAnsi"/>
          <w:b/>
          <w:bCs/>
          <w:color w:val="000000"/>
          <w:sz w:val="24"/>
          <w:szCs w:val="24"/>
          <w:bdr w:val="none" w:sz="0" w:space="0" w:color="auto" w:frame="1"/>
        </w:rPr>
        <w:lastRenderedPageBreak/>
        <w:t> </w:t>
      </w:r>
      <w:r w:rsidRPr="00D51E26">
        <w:rPr>
          <w:rFonts w:eastAsia="Times New Roman" w:cstheme="minorHAnsi"/>
          <w:b/>
          <w:bCs/>
          <w:color w:val="231F20"/>
          <w:sz w:val="24"/>
          <w:szCs w:val="24"/>
          <w:bdr w:val="none" w:sz="0" w:space="0" w:color="auto" w:frame="1"/>
        </w:rPr>
        <w:t>Examples:</w:t>
      </w:r>
    </w:p>
    <w:p w:rsidR="00D51E26" w:rsidRDefault="00D51E26" w:rsidP="00D51E26">
      <w:pPr>
        <w:shd w:val="clear" w:color="auto" w:fill="FFFFFF"/>
        <w:spacing w:after="0" w:line="240" w:lineRule="auto"/>
        <w:rPr>
          <w:rFonts w:eastAsia="Times New Roman" w:cstheme="minorHAnsi"/>
          <w:color w:val="231F20"/>
          <w:sz w:val="24"/>
          <w:szCs w:val="24"/>
          <w:bdr w:val="none" w:sz="0" w:space="0" w:color="auto" w:frame="1"/>
        </w:rPr>
      </w:pPr>
    </w:p>
    <w:p w:rsidR="00D51E26" w:rsidRPr="00D51E26" w:rsidRDefault="00D51E26" w:rsidP="00D51E26">
      <w:pPr>
        <w:pStyle w:val="ListParagraph"/>
        <w:numPr>
          <w:ilvl w:val="0"/>
          <w:numId w:val="1"/>
        </w:numPr>
        <w:shd w:val="clear" w:color="auto" w:fill="FFFFFF"/>
        <w:spacing w:after="0" w:line="240" w:lineRule="auto"/>
        <w:rPr>
          <w:rFonts w:eastAsia="Times New Roman" w:cstheme="minorHAnsi"/>
          <w:color w:val="000000"/>
          <w:sz w:val="24"/>
          <w:szCs w:val="24"/>
        </w:rPr>
      </w:pPr>
      <w:r w:rsidRPr="00D51E26">
        <w:rPr>
          <w:rFonts w:eastAsia="Times New Roman" w:cstheme="minorHAnsi"/>
          <w:color w:val="231F20"/>
          <w:sz w:val="24"/>
          <w:szCs w:val="24"/>
          <w:bdr w:val="none" w:sz="0" w:space="0" w:color="auto" w:frame="1"/>
        </w:rPr>
        <w:t>Bacillus licheniform produces naturally Alkaline protease and a-amylase.</w:t>
      </w:r>
    </w:p>
    <w:p w:rsidR="00D51E26" w:rsidRPr="00D51E26" w:rsidRDefault="00D51E26" w:rsidP="00D51E26">
      <w:pPr>
        <w:pStyle w:val="ListParagraph"/>
        <w:numPr>
          <w:ilvl w:val="0"/>
          <w:numId w:val="1"/>
        </w:numPr>
        <w:shd w:val="clear" w:color="auto" w:fill="FFFFFF"/>
        <w:spacing w:after="0" w:line="240" w:lineRule="auto"/>
        <w:rPr>
          <w:rFonts w:eastAsia="Times New Roman" w:cstheme="minorHAnsi"/>
          <w:color w:val="000000"/>
          <w:sz w:val="24"/>
          <w:szCs w:val="24"/>
        </w:rPr>
      </w:pPr>
      <w:r w:rsidRPr="00D51E26">
        <w:rPr>
          <w:rFonts w:eastAsia="Times New Roman" w:cstheme="minorHAnsi"/>
          <w:color w:val="231F20"/>
          <w:sz w:val="24"/>
          <w:szCs w:val="24"/>
          <w:bdr w:val="none" w:sz="0" w:space="0" w:color="auto" w:frame="1"/>
        </w:rPr>
        <w:t>Aspergillus produces glucoamylase</w:t>
      </w:r>
    </w:p>
    <w:p w:rsidR="00D51E26" w:rsidRPr="00D51E26" w:rsidRDefault="00D51E26" w:rsidP="00D51E26">
      <w:pPr>
        <w:pStyle w:val="ListParagraph"/>
        <w:numPr>
          <w:ilvl w:val="0"/>
          <w:numId w:val="1"/>
        </w:numPr>
        <w:shd w:val="clear" w:color="auto" w:fill="FFFFFF"/>
        <w:spacing w:after="0" w:line="240" w:lineRule="auto"/>
        <w:rPr>
          <w:rFonts w:eastAsia="Times New Roman" w:cstheme="minorHAnsi"/>
          <w:color w:val="000000"/>
          <w:sz w:val="24"/>
          <w:szCs w:val="24"/>
        </w:rPr>
      </w:pPr>
      <w:r w:rsidRPr="00D51E26">
        <w:rPr>
          <w:rFonts w:eastAsia="Times New Roman" w:cstheme="minorHAnsi"/>
          <w:color w:val="231F20"/>
          <w:sz w:val="24"/>
          <w:szCs w:val="24"/>
          <w:bdr w:val="none" w:sz="0" w:space="0" w:color="auto" w:frame="1"/>
        </w:rPr>
        <w:t>Species of Steptomyces produce glucose/xylose isomerase.</w:t>
      </w:r>
    </w:p>
    <w:p w:rsidR="00D51E26" w:rsidRDefault="00D51E26" w:rsidP="00D51E26">
      <w:pPr>
        <w:shd w:val="clear" w:color="auto" w:fill="FFFFFF"/>
        <w:spacing w:after="0" w:line="240" w:lineRule="auto"/>
        <w:rPr>
          <w:rFonts w:eastAsia="Times New Roman" w:cstheme="minorHAnsi"/>
          <w:color w:val="000000"/>
          <w:sz w:val="24"/>
          <w:szCs w:val="24"/>
          <w:bdr w:val="none" w:sz="0" w:space="0" w:color="auto" w:frame="1"/>
        </w:rPr>
      </w:pPr>
    </w:p>
    <w:p w:rsidR="00D51E26" w:rsidRPr="00D51E26" w:rsidRDefault="00D51E26" w:rsidP="00D51E26">
      <w:pPr>
        <w:shd w:val="clear" w:color="auto" w:fill="FFFFFF"/>
        <w:spacing w:after="0" w:line="240" w:lineRule="auto"/>
        <w:rPr>
          <w:rFonts w:eastAsia="Times New Roman" w:cstheme="minorHAnsi"/>
          <w:color w:val="000000"/>
          <w:sz w:val="24"/>
          <w:szCs w:val="24"/>
        </w:rPr>
      </w:pPr>
      <w:r w:rsidRPr="00D51E26">
        <w:rPr>
          <w:rFonts w:eastAsia="Times New Roman" w:cstheme="minorHAnsi"/>
          <w:color w:val="231F20"/>
          <w:sz w:val="24"/>
          <w:szCs w:val="24"/>
          <w:bdr w:val="none" w:sz="0" w:space="0" w:color="auto" w:frame="1"/>
        </w:rPr>
        <w:t>An organism can be viewed as a metabolic system converting substrates into cell mass and byproducts.Enzymes function in this system as catalysts for the different reactions. Each cell is equipped withmechanisms that regulate the synthesis and activity of the enzymes to enable the cell to respondadequately to environmental changes. Therefore, in its elementary form, an organism can be describedas a set of metabolic components with a mechanism for enzyme synthesis and a regulatory apparatus.The kinetics of the process is determined by structural components of the organism and by variousphysical and chemical factors. The key role that enzymes play in biological processes has led to anextensive study of both the mechanism and the regulation of their synthesis and some of the results arerelated to the problem of process development.</w:t>
      </w:r>
    </w:p>
    <w:p w:rsidR="00D51E26" w:rsidRDefault="00D51E26" w:rsidP="00D51E26">
      <w:pPr>
        <w:shd w:val="clear" w:color="auto" w:fill="FFFFFF"/>
        <w:spacing w:after="0" w:line="240" w:lineRule="auto"/>
        <w:rPr>
          <w:rFonts w:eastAsia="Times New Roman" w:cstheme="minorHAnsi"/>
          <w:b/>
          <w:bCs/>
          <w:color w:val="231F20"/>
          <w:sz w:val="28"/>
          <w:szCs w:val="28"/>
          <w:bdr w:val="none" w:sz="0" w:space="0" w:color="auto" w:frame="1"/>
        </w:rPr>
      </w:pPr>
    </w:p>
    <w:p w:rsidR="00D51E26" w:rsidRPr="00D51E26" w:rsidRDefault="00D51E26" w:rsidP="00D51E26">
      <w:pPr>
        <w:shd w:val="clear" w:color="auto" w:fill="FFFFFF"/>
        <w:spacing w:after="0" w:line="240" w:lineRule="auto"/>
        <w:rPr>
          <w:rFonts w:eastAsia="Times New Roman" w:cstheme="minorHAnsi"/>
          <w:color w:val="000000"/>
          <w:sz w:val="28"/>
          <w:szCs w:val="28"/>
        </w:rPr>
      </w:pPr>
      <w:r w:rsidRPr="00D51E26">
        <w:rPr>
          <w:rFonts w:eastAsia="Times New Roman" w:cstheme="minorHAnsi"/>
          <w:b/>
          <w:bCs/>
          <w:color w:val="231F20"/>
          <w:sz w:val="28"/>
          <w:szCs w:val="28"/>
          <w:bdr w:val="none" w:sz="0" w:space="0" w:color="auto" w:frame="1"/>
        </w:rPr>
        <w:t>Strain Improvement:</w:t>
      </w:r>
    </w:p>
    <w:p w:rsidR="00D51E26" w:rsidRDefault="00D51E26" w:rsidP="00D51E26">
      <w:pPr>
        <w:shd w:val="clear" w:color="auto" w:fill="FFFFFF"/>
        <w:spacing w:after="0" w:line="240" w:lineRule="auto"/>
        <w:rPr>
          <w:rFonts w:eastAsia="Times New Roman" w:cstheme="minorHAnsi"/>
          <w:color w:val="231F20"/>
          <w:sz w:val="24"/>
          <w:szCs w:val="24"/>
          <w:bdr w:val="none" w:sz="0" w:space="0" w:color="auto" w:frame="1"/>
        </w:rPr>
      </w:pPr>
    </w:p>
    <w:p w:rsidR="00D51E26" w:rsidRPr="00D51E26" w:rsidRDefault="00D51E26" w:rsidP="00D51E26">
      <w:pPr>
        <w:shd w:val="clear" w:color="auto" w:fill="FFFFFF"/>
        <w:spacing w:after="0" w:line="240" w:lineRule="auto"/>
        <w:rPr>
          <w:rFonts w:eastAsia="Times New Roman" w:cstheme="minorHAnsi"/>
          <w:color w:val="000000"/>
          <w:sz w:val="24"/>
          <w:szCs w:val="24"/>
        </w:rPr>
      </w:pPr>
      <w:r w:rsidRPr="00D51E26">
        <w:rPr>
          <w:rFonts w:eastAsia="Times New Roman" w:cstheme="minorHAnsi"/>
          <w:color w:val="231F20"/>
          <w:sz w:val="24"/>
          <w:szCs w:val="24"/>
          <w:bdr w:val="none" w:sz="0" w:space="0" w:color="auto" w:frame="1"/>
        </w:rPr>
        <w:t>Most of the strains used for enzyme production have been improved through classical selection.</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Mutagenesis by chemical agents or UV radiation has been used to more quickly find useful variants.</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Many cells must be subjected to a mutation or recombination procedure and then tested for the desired</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combination of characteristics by selection. The success of strain improvement programs often depends</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on development of an effective selection method for finding one mutant among 10 000</w:t>
      </w:r>
      <w:r w:rsidRPr="00D51E26">
        <w:rPr>
          <w:rFonts w:eastAsia="Times New Roman" w:cstheme="minorHAnsi"/>
          <w:b/>
          <w:bCs/>
          <w:color w:val="231F20"/>
          <w:sz w:val="24"/>
          <w:szCs w:val="24"/>
          <w:bdr w:val="none" w:sz="0" w:space="0" w:color="auto" w:frame="1"/>
        </w:rPr>
        <w:t> –</w:t>
      </w:r>
      <w:r w:rsidRPr="00D51E26">
        <w:rPr>
          <w:rFonts w:eastAsia="Times New Roman" w:cstheme="minorHAnsi"/>
          <w:color w:val="231F20"/>
          <w:sz w:val="24"/>
          <w:szCs w:val="24"/>
          <w:bdr w:val="none" w:sz="0" w:space="0" w:color="auto" w:frame="1"/>
        </w:rPr>
        <w:t>100 000 cells.</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Methods range from plate selection to the continuous culture technique.</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Mutation changes the protein structure and most probably results in a deterioration of function.</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Changes in structural components by mutation are therefore rarely improvements unless the specific</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loss of function is required for production purposes, e.g., when a loss of regulatory function results in</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enhanced enzyme production.</w:t>
      </w:r>
    </w:p>
    <w:p w:rsidR="00D51E26" w:rsidRPr="00D51E26" w:rsidRDefault="00D51E26" w:rsidP="00D51E26">
      <w:pPr>
        <w:shd w:val="clear" w:color="auto" w:fill="FFFFFF"/>
        <w:spacing w:after="0" w:line="240" w:lineRule="auto"/>
        <w:rPr>
          <w:rFonts w:eastAsia="Times New Roman" w:cstheme="minorHAnsi"/>
          <w:color w:val="000000"/>
          <w:sz w:val="24"/>
          <w:szCs w:val="24"/>
        </w:rPr>
      </w:pPr>
      <w:r w:rsidRPr="00D51E26">
        <w:rPr>
          <w:rFonts w:eastAsia="Times New Roman" w:cstheme="minorHAnsi"/>
          <w:color w:val="000000"/>
          <w:sz w:val="24"/>
          <w:szCs w:val="24"/>
        </w:rPr>
        <w:t> </w:t>
      </w:r>
    </w:p>
    <w:p w:rsidR="00D51E26" w:rsidRPr="00D51E26" w:rsidRDefault="00D51E26" w:rsidP="00D51E26">
      <w:pPr>
        <w:shd w:val="clear" w:color="auto" w:fill="FFFFFF"/>
        <w:spacing w:after="0" w:line="240" w:lineRule="auto"/>
        <w:rPr>
          <w:rFonts w:eastAsia="Times New Roman" w:cstheme="minorHAnsi"/>
          <w:color w:val="000000"/>
          <w:sz w:val="24"/>
          <w:szCs w:val="24"/>
        </w:rPr>
      </w:pPr>
      <w:r w:rsidRPr="00D51E26">
        <w:rPr>
          <w:rFonts w:eastAsia="Times New Roman" w:cstheme="minorHAnsi"/>
          <w:color w:val="231F20"/>
          <w:sz w:val="24"/>
          <w:szCs w:val="24"/>
          <w:bdr w:val="none" w:sz="0" w:space="0" w:color="auto" w:frame="1"/>
        </w:rPr>
        <w:t>Mutation and selection are directed primarily toward higher overall productivity rather than mutation of a specific function, but a loss of regulatory function is highly probable. However, some studies describe</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screening for a mutation in a specific function.</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Strain improvement has been revolutionized by the advent of genetic engineering. The ability to</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specifically improve strains by changing the host genome or the addition of extra-chromosomal DNA</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elements has greatly increased the speed of strain improvement. Genetic engineering also uses</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microorganisms to produce enzymes of higher organisms by placement of the corresponding gene into</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the microorganism. Novel methods to improve strain performance are under development. These</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include gene shuffling and directed evolution.</w:t>
      </w:r>
    </w:p>
    <w:p w:rsidR="00D51E26" w:rsidRDefault="00D51E26" w:rsidP="00D51E26">
      <w:pPr>
        <w:shd w:val="clear" w:color="auto" w:fill="FFFFFF"/>
        <w:spacing w:after="0" w:line="240" w:lineRule="auto"/>
        <w:rPr>
          <w:rFonts w:eastAsia="Times New Roman" w:cstheme="minorHAnsi"/>
          <w:b/>
          <w:bCs/>
          <w:color w:val="231F20"/>
          <w:sz w:val="28"/>
          <w:szCs w:val="28"/>
          <w:bdr w:val="none" w:sz="0" w:space="0" w:color="auto" w:frame="1"/>
        </w:rPr>
      </w:pPr>
      <w:r w:rsidRPr="00D51E26">
        <w:rPr>
          <w:rFonts w:eastAsia="Times New Roman" w:cstheme="minorHAnsi"/>
          <w:b/>
          <w:bCs/>
          <w:color w:val="231F20"/>
          <w:sz w:val="28"/>
          <w:szCs w:val="28"/>
          <w:bdr w:val="none" w:sz="0" w:space="0" w:color="auto" w:frame="1"/>
        </w:rPr>
        <w:t>Fermentation</w:t>
      </w:r>
      <w:r>
        <w:rPr>
          <w:rFonts w:eastAsia="Times New Roman" w:cstheme="minorHAnsi"/>
          <w:b/>
          <w:bCs/>
          <w:color w:val="231F20"/>
          <w:sz w:val="28"/>
          <w:szCs w:val="28"/>
          <w:bdr w:val="none" w:sz="0" w:space="0" w:color="auto" w:frame="1"/>
        </w:rPr>
        <w:t>:</w:t>
      </w:r>
    </w:p>
    <w:p w:rsidR="00D51E26" w:rsidRPr="00D51E26" w:rsidRDefault="00D51E26" w:rsidP="00D51E26">
      <w:pPr>
        <w:shd w:val="clear" w:color="auto" w:fill="FFFFFF"/>
        <w:spacing w:after="0" w:line="240" w:lineRule="auto"/>
        <w:rPr>
          <w:rFonts w:eastAsia="Times New Roman" w:cstheme="minorHAnsi"/>
          <w:b/>
          <w:bCs/>
          <w:color w:val="231F20"/>
          <w:sz w:val="28"/>
          <w:szCs w:val="28"/>
          <w:bdr w:val="none" w:sz="0" w:space="0" w:color="auto" w:frame="1"/>
        </w:rPr>
      </w:pPr>
      <w:r w:rsidRPr="00D51E26">
        <w:rPr>
          <w:rFonts w:eastAsia="Times New Roman" w:cstheme="minorHAnsi"/>
          <w:color w:val="231F20"/>
          <w:sz w:val="24"/>
          <w:szCs w:val="24"/>
          <w:bdr w:val="none" w:sz="0" w:space="0" w:color="auto" w:frame="1"/>
        </w:rPr>
        <w:t>Once the organism is selected and improved. Next step is growth of that organism to produce desired</w:t>
      </w:r>
      <w:r>
        <w:rPr>
          <w:rFonts w:eastAsia="Times New Roman" w:cstheme="minorHAnsi"/>
          <w:color w:val="231F20"/>
          <w:sz w:val="24"/>
          <w:szCs w:val="24"/>
          <w:bdr w:val="none" w:sz="0" w:space="0" w:color="auto" w:frame="1"/>
        </w:rPr>
        <w:t xml:space="preserve"> </w:t>
      </w:r>
      <w:r w:rsidRPr="00D51E26">
        <w:rPr>
          <w:rFonts w:eastAsia="Times New Roman" w:cstheme="minorHAnsi"/>
          <w:color w:val="231F20"/>
          <w:sz w:val="24"/>
          <w:szCs w:val="24"/>
          <w:bdr w:val="none" w:sz="0" w:space="0" w:color="auto" w:frame="1"/>
        </w:rPr>
        <w:t>enzyme which is done by fermentation.</w:t>
      </w:r>
      <w:r>
        <w:rPr>
          <w:rFonts w:eastAsia="Times New Roman" w:cstheme="minorHAnsi"/>
          <w:color w:val="231F20"/>
          <w:sz w:val="24"/>
          <w:szCs w:val="24"/>
          <w:bdr w:val="none" w:sz="0" w:space="0" w:color="auto" w:frame="1"/>
        </w:rPr>
        <w:t xml:space="preserve"> </w:t>
      </w:r>
      <w:r w:rsidRPr="00D51E26">
        <w:rPr>
          <w:rFonts w:eastAsia="Times New Roman" w:cstheme="minorHAnsi"/>
          <w:color w:val="000000"/>
          <w:sz w:val="24"/>
          <w:szCs w:val="24"/>
          <w:bdr w:val="none" w:sz="0" w:space="0" w:color="auto" w:frame="1"/>
        </w:rPr>
        <w:t>There are two methods of fermentation used to produce</w:t>
      </w:r>
      <w:r>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enzymes. These are submerged fermentation and solid-state fermentation.</w:t>
      </w:r>
    </w:p>
    <w:p w:rsidR="00D51E26" w:rsidRPr="00D51E26" w:rsidRDefault="00D51E26" w:rsidP="00D51E26">
      <w:pPr>
        <w:pStyle w:val="ListParagraph"/>
        <w:numPr>
          <w:ilvl w:val="0"/>
          <w:numId w:val="2"/>
        </w:numPr>
        <w:shd w:val="clear" w:color="auto" w:fill="FFFFFF"/>
        <w:spacing w:after="0" w:line="240" w:lineRule="auto"/>
        <w:rPr>
          <w:rFonts w:eastAsia="Times New Roman" w:cstheme="minorHAnsi"/>
          <w:color w:val="000000"/>
          <w:sz w:val="28"/>
          <w:szCs w:val="28"/>
        </w:rPr>
      </w:pPr>
      <w:r w:rsidRPr="00D51E26">
        <w:rPr>
          <w:rFonts w:eastAsia="Times New Roman" w:cstheme="minorHAnsi"/>
          <w:b/>
          <w:bCs/>
          <w:color w:val="000000"/>
          <w:sz w:val="28"/>
          <w:szCs w:val="28"/>
          <w:bdr w:val="none" w:sz="0" w:space="0" w:color="auto" w:frame="1"/>
        </w:rPr>
        <w:lastRenderedPageBreak/>
        <w:t>Submerged Fermentation:</w:t>
      </w:r>
    </w:p>
    <w:p w:rsidR="00D51E26" w:rsidRDefault="00D51E26" w:rsidP="00D51E26">
      <w:pPr>
        <w:shd w:val="clear" w:color="auto" w:fill="FFFFFF"/>
        <w:spacing w:after="0" w:line="240" w:lineRule="auto"/>
        <w:rPr>
          <w:rFonts w:eastAsia="Times New Roman" w:cstheme="minorHAnsi"/>
          <w:color w:val="000000"/>
          <w:sz w:val="24"/>
          <w:szCs w:val="24"/>
          <w:bdr w:val="none" w:sz="0" w:space="0" w:color="auto" w:frame="1"/>
        </w:rPr>
      </w:pPr>
    </w:p>
    <w:p w:rsidR="00005395" w:rsidRDefault="00D51E26" w:rsidP="00005395">
      <w:pPr>
        <w:shd w:val="clear" w:color="auto" w:fill="FFFFFF"/>
        <w:spacing w:after="0" w:line="240" w:lineRule="auto"/>
        <w:rPr>
          <w:rFonts w:eastAsia="Times New Roman" w:cstheme="minorHAnsi"/>
          <w:color w:val="000000"/>
          <w:sz w:val="24"/>
          <w:szCs w:val="24"/>
          <w:bdr w:val="none" w:sz="0" w:space="0" w:color="auto" w:frame="1"/>
        </w:rPr>
      </w:pPr>
      <w:r w:rsidRPr="00D51E26">
        <w:rPr>
          <w:rFonts w:eastAsia="Times New Roman" w:cstheme="minorHAnsi"/>
          <w:color w:val="000000"/>
          <w:sz w:val="24"/>
          <w:szCs w:val="24"/>
          <w:bdr w:val="none" w:sz="0" w:space="0" w:color="auto" w:frame="1"/>
        </w:rPr>
        <w:t>Submerged fermentation is the cultivation of microorganisms in liquid nutrient broth. Industrial</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 xml:space="preserve">enzymes can be produced using this process. This involves growing carefully selected </w:t>
      </w:r>
      <w:r w:rsidR="00005395" w:rsidRPr="00D51E26">
        <w:rPr>
          <w:rFonts w:eastAsia="Times New Roman" w:cstheme="minorHAnsi"/>
          <w:color w:val="000000"/>
          <w:sz w:val="24"/>
          <w:szCs w:val="24"/>
          <w:bdr w:val="none" w:sz="0" w:space="0" w:color="auto" w:frame="1"/>
        </w:rPr>
        <w:t>microorganisms (</w:t>
      </w:r>
      <w:r w:rsidRPr="00D51E26">
        <w:rPr>
          <w:rFonts w:eastAsia="Times New Roman" w:cstheme="minorHAnsi"/>
          <w:color w:val="000000"/>
          <w:sz w:val="24"/>
          <w:szCs w:val="24"/>
          <w:bdr w:val="none" w:sz="0" w:space="0" w:color="auto" w:frame="1"/>
        </w:rPr>
        <w:t>bacteria and fungi) in closed vessels containing a rich broth of nutrients (the fermentation medium) and</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a high concentration of oxygen. As the microorganisms break down the nutrients, they release the</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desired enzymes into solution.</w:t>
      </w:r>
      <w:r w:rsidR="00005395">
        <w:rPr>
          <w:rFonts w:eastAsia="Times New Roman" w:cstheme="minorHAnsi"/>
          <w:color w:val="000000"/>
          <w:sz w:val="24"/>
          <w:szCs w:val="24"/>
          <w:bdr w:val="none" w:sz="0" w:space="0" w:color="auto" w:frame="1"/>
        </w:rPr>
        <w:t xml:space="preserve"> </w:t>
      </w:r>
    </w:p>
    <w:p w:rsidR="00005395" w:rsidRDefault="00005395" w:rsidP="00005395">
      <w:pPr>
        <w:shd w:val="clear" w:color="auto" w:fill="FFFFFF"/>
        <w:spacing w:after="0" w:line="240" w:lineRule="auto"/>
        <w:rPr>
          <w:rFonts w:eastAsia="Times New Roman" w:cstheme="minorHAnsi"/>
          <w:color w:val="000000"/>
          <w:sz w:val="24"/>
          <w:szCs w:val="24"/>
          <w:bdr w:val="none" w:sz="0" w:space="0" w:color="auto" w:frame="1"/>
        </w:rPr>
      </w:pPr>
    </w:p>
    <w:p w:rsidR="00005395" w:rsidRDefault="00D51E26" w:rsidP="00005395">
      <w:pPr>
        <w:shd w:val="clear" w:color="auto" w:fill="FFFFFF"/>
        <w:spacing w:after="0" w:line="240" w:lineRule="auto"/>
        <w:rPr>
          <w:rFonts w:eastAsia="Times New Roman" w:cstheme="minorHAnsi"/>
          <w:color w:val="000000"/>
          <w:sz w:val="24"/>
          <w:szCs w:val="24"/>
          <w:bdr w:val="none" w:sz="0" w:space="0" w:color="auto" w:frame="1"/>
        </w:rPr>
      </w:pPr>
      <w:r w:rsidRPr="00D51E26">
        <w:rPr>
          <w:rFonts w:eastAsia="Times New Roman" w:cstheme="minorHAnsi"/>
          <w:color w:val="000000"/>
          <w:sz w:val="24"/>
          <w:szCs w:val="24"/>
          <w:bdr w:val="none" w:sz="0" w:space="0" w:color="auto" w:frame="1"/>
        </w:rPr>
        <w:t>Due to the development of large-scale fermentation technologies, the production of microbial enzymes</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accounts for a significant proportion of the biotechnology</w:t>
      </w:r>
      <w:r w:rsidR="00005395" w:rsidRPr="00005395">
        <w:rPr>
          <w:rFonts w:eastAsia="Times New Roman" w:cstheme="minorHAnsi"/>
          <w:color w:val="000000"/>
          <w:sz w:val="24"/>
          <w:szCs w:val="24"/>
        </w:rPr>
        <w:t xml:space="preserve"> </w:t>
      </w:r>
      <w:r w:rsidRPr="00D51E26">
        <w:rPr>
          <w:rFonts w:eastAsia="Times New Roman" w:cstheme="minorHAnsi"/>
          <w:bCs/>
          <w:color w:val="000000"/>
          <w:spacing w:val="-15"/>
          <w:sz w:val="24"/>
          <w:szCs w:val="24"/>
          <w:bdr w:val="none" w:sz="0" w:space="0" w:color="auto" w:frame="1"/>
        </w:rPr>
        <w:t>industry’</w:t>
      </w:r>
      <w:r w:rsidRPr="00D51E26">
        <w:rPr>
          <w:rFonts w:eastAsia="Times New Roman" w:cstheme="minorHAnsi"/>
          <w:color w:val="000000"/>
          <w:sz w:val="24"/>
          <w:szCs w:val="24"/>
          <w:bdr w:val="none" w:sz="0" w:space="0" w:color="auto" w:frame="1"/>
        </w:rPr>
        <w:t>s total output. Fermentation takes</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 xml:space="preserve">place in large vessels (fermentor) with volumes of up to 1,000 cubic </w:t>
      </w:r>
      <w:r w:rsidR="00005395" w:rsidRPr="00D51E26">
        <w:rPr>
          <w:rFonts w:eastAsia="Times New Roman" w:cstheme="minorHAnsi"/>
          <w:color w:val="000000"/>
          <w:sz w:val="24"/>
          <w:szCs w:val="24"/>
          <w:bdr w:val="none" w:sz="0" w:space="0" w:color="auto" w:frame="1"/>
        </w:rPr>
        <w:t>meters</w:t>
      </w:r>
      <w:r w:rsidRPr="00D51E26">
        <w:rPr>
          <w:rFonts w:eastAsia="Times New Roman" w:cstheme="minorHAnsi"/>
          <w:color w:val="000000"/>
          <w:sz w:val="24"/>
          <w:szCs w:val="24"/>
          <w:bdr w:val="none" w:sz="0" w:space="0" w:color="auto" w:frame="1"/>
        </w:rPr>
        <w:t>.</w:t>
      </w:r>
      <w:r w:rsidR="00005395">
        <w:rPr>
          <w:rFonts w:eastAsia="Times New Roman" w:cstheme="minorHAnsi"/>
          <w:color w:val="000000"/>
          <w:sz w:val="24"/>
          <w:szCs w:val="24"/>
          <w:bdr w:val="none" w:sz="0" w:space="0" w:color="auto" w:frame="1"/>
        </w:rPr>
        <w:t xml:space="preserve"> </w:t>
      </w:r>
    </w:p>
    <w:p w:rsidR="00005395" w:rsidRDefault="00005395" w:rsidP="00005395">
      <w:pPr>
        <w:shd w:val="clear" w:color="auto" w:fill="FFFFFF"/>
        <w:spacing w:after="0" w:line="240" w:lineRule="auto"/>
        <w:rPr>
          <w:rFonts w:eastAsia="Times New Roman" w:cstheme="minorHAnsi"/>
          <w:color w:val="000000"/>
          <w:sz w:val="24"/>
          <w:szCs w:val="24"/>
          <w:bdr w:val="none" w:sz="0" w:space="0" w:color="auto" w:frame="1"/>
        </w:rPr>
      </w:pPr>
    </w:p>
    <w:p w:rsidR="00005395" w:rsidRDefault="00D51E26" w:rsidP="00005395">
      <w:pPr>
        <w:shd w:val="clear" w:color="auto" w:fill="FFFFFF"/>
        <w:spacing w:after="0" w:line="240" w:lineRule="auto"/>
        <w:rPr>
          <w:rFonts w:eastAsia="Times New Roman" w:cstheme="minorHAnsi"/>
          <w:color w:val="000000"/>
          <w:sz w:val="24"/>
          <w:szCs w:val="24"/>
          <w:bdr w:val="none" w:sz="0" w:space="0" w:color="auto" w:frame="1"/>
        </w:rPr>
      </w:pPr>
      <w:r w:rsidRPr="00D51E26">
        <w:rPr>
          <w:rFonts w:eastAsia="Times New Roman" w:cstheme="minorHAnsi"/>
          <w:color w:val="000000"/>
          <w:sz w:val="24"/>
          <w:szCs w:val="24"/>
          <w:bdr w:val="none" w:sz="0" w:space="0" w:color="auto" w:frame="1"/>
        </w:rPr>
        <w:t>The fermentation media sterilizes nutrients based on renewable raw materials like maize, sugars and</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soya. Most industrial enzymes are secreted by microorganisms into the fermentation medium in order</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to break down the carbon and nitrogen sources.</w:t>
      </w:r>
      <w:r w:rsidR="00005395">
        <w:rPr>
          <w:rFonts w:eastAsia="Times New Roman" w:cstheme="minorHAnsi"/>
          <w:color w:val="000000"/>
          <w:sz w:val="24"/>
          <w:szCs w:val="24"/>
          <w:bdr w:val="none" w:sz="0" w:space="0" w:color="auto" w:frame="1"/>
        </w:rPr>
        <w:t xml:space="preserve"> </w:t>
      </w:r>
    </w:p>
    <w:p w:rsidR="00005395" w:rsidRDefault="00005395" w:rsidP="00005395">
      <w:pPr>
        <w:shd w:val="clear" w:color="auto" w:fill="FFFFFF"/>
        <w:spacing w:after="0" w:line="240" w:lineRule="auto"/>
        <w:rPr>
          <w:rFonts w:eastAsia="Times New Roman" w:cstheme="minorHAnsi"/>
          <w:color w:val="000000"/>
          <w:sz w:val="24"/>
          <w:szCs w:val="24"/>
          <w:bdr w:val="none" w:sz="0" w:space="0" w:color="auto" w:frame="1"/>
        </w:rPr>
      </w:pPr>
    </w:p>
    <w:p w:rsidR="00005395" w:rsidRDefault="00D51E26" w:rsidP="00005395">
      <w:pPr>
        <w:shd w:val="clear" w:color="auto" w:fill="FFFFFF"/>
        <w:spacing w:after="0" w:line="240" w:lineRule="auto"/>
        <w:rPr>
          <w:rFonts w:eastAsia="Times New Roman" w:cstheme="minorHAnsi"/>
          <w:color w:val="000000"/>
          <w:sz w:val="24"/>
          <w:szCs w:val="24"/>
          <w:bdr w:val="none" w:sz="0" w:space="0" w:color="auto" w:frame="1"/>
        </w:rPr>
      </w:pPr>
      <w:r w:rsidRPr="00D51E26">
        <w:rPr>
          <w:rFonts w:eastAsia="Times New Roman" w:cstheme="minorHAnsi"/>
          <w:color w:val="000000"/>
          <w:sz w:val="24"/>
          <w:szCs w:val="24"/>
          <w:bdr w:val="none" w:sz="0" w:space="0" w:color="auto" w:frame="1"/>
        </w:rPr>
        <w:t>Batch-fed and continuous fermentation processes are common. In the batch-fed process, sterilized</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nutrients are added to the fermentor during the growth of the biomass. In the continuous process,</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sterilized liquid nutrients are fed into the fermentor at the same flow rate as the fermentation broth</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leaving the system. This will achieve a steady-state production. Parameters like temperature, pH, oxygen</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consumption and carbon dioxide formation are measured and controlled to optimize the fermentation</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process.</w:t>
      </w:r>
      <w:r w:rsidR="00005395">
        <w:rPr>
          <w:rFonts w:eastAsia="Times New Roman" w:cstheme="minorHAnsi"/>
          <w:color w:val="000000"/>
          <w:sz w:val="24"/>
          <w:szCs w:val="24"/>
          <w:bdr w:val="none" w:sz="0" w:space="0" w:color="auto" w:frame="1"/>
        </w:rPr>
        <w:t xml:space="preserve"> </w:t>
      </w:r>
    </w:p>
    <w:p w:rsidR="00005395" w:rsidRDefault="00005395" w:rsidP="00005395">
      <w:pPr>
        <w:shd w:val="clear" w:color="auto" w:fill="FFFFFF"/>
        <w:spacing w:after="0" w:line="240" w:lineRule="auto"/>
        <w:rPr>
          <w:rFonts w:eastAsia="Times New Roman" w:cstheme="minorHAnsi"/>
          <w:color w:val="000000"/>
          <w:sz w:val="24"/>
          <w:szCs w:val="24"/>
          <w:bdr w:val="none" w:sz="0" w:space="0" w:color="auto" w:frame="1"/>
        </w:rPr>
      </w:pPr>
    </w:p>
    <w:p w:rsidR="00D51E26" w:rsidRPr="00D51E26" w:rsidRDefault="00005395" w:rsidP="00005395">
      <w:pPr>
        <w:shd w:val="clear" w:color="auto" w:fill="FFFFFF"/>
        <w:spacing w:after="0" w:line="240" w:lineRule="auto"/>
        <w:rPr>
          <w:rFonts w:eastAsia="Times New Roman" w:cstheme="minorHAnsi"/>
          <w:color w:val="000000"/>
          <w:sz w:val="24"/>
          <w:szCs w:val="24"/>
        </w:rPr>
      </w:pPr>
      <w:r w:rsidRPr="00D51E26">
        <w:rPr>
          <w:rFonts w:eastAsia="Times New Roman" w:cstheme="minorHAnsi"/>
          <w:color w:val="000000"/>
          <w:sz w:val="24"/>
          <w:szCs w:val="24"/>
          <w:bdr w:val="none" w:sz="0" w:space="0" w:color="auto" w:frame="1"/>
        </w:rPr>
        <w:t>Firstly</w:t>
      </w:r>
      <w:r>
        <w:rPr>
          <w:rFonts w:eastAsia="Times New Roman" w:cstheme="minorHAnsi"/>
          <w:color w:val="000000"/>
          <w:sz w:val="24"/>
          <w:szCs w:val="24"/>
          <w:bdr w:val="none" w:sz="0" w:space="0" w:color="auto" w:frame="1"/>
        </w:rPr>
        <w:t>,</w:t>
      </w:r>
      <w:r w:rsidR="00D51E26" w:rsidRPr="00D51E26">
        <w:rPr>
          <w:rFonts w:eastAsia="Times New Roman" w:cstheme="minorHAnsi"/>
          <w:color w:val="000000"/>
          <w:sz w:val="24"/>
          <w:szCs w:val="24"/>
          <w:bdr w:val="none" w:sz="0" w:space="0" w:color="auto" w:frame="1"/>
        </w:rPr>
        <w:t xml:space="preserve"> in harvesting enzymes from the fermentation medium one must remove insoluble products, e.g.</w:t>
      </w:r>
      <w:r>
        <w:rPr>
          <w:rFonts w:eastAsia="Times New Roman" w:cstheme="minorHAnsi"/>
          <w:color w:val="000000"/>
          <w:sz w:val="24"/>
          <w:szCs w:val="24"/>
          <w:bdr w:val="none" w:sz="0" w:space="0" w:color="auto" w:frame="1"/>
        </w:rPr>
        <w:t xml:space="preserve"> </w:t>
      </w:r>
      <w:r w:rsidR="00D51E26" w:rsidRPr="00D51E26">
        <w:rPr>
          <w:rFonts w:eastAsia="Times New Roman" w:cstheme="minorHAnsi"/>
          <w:color w:val="000000"/>
          <w:sz w:val="24"/>
          <w:szCs w:val="24"/>
          <w:bdr w:val="none" w:sz="0" w:space="0" w:color="auto" w:frame="1"/>
        </w:rPr>
        <w:t>microbial cells. This is normally done by centrifugation. As most industrial enzymes are extracellular</w:t>
      </w:r>
      <w:r>
        <w:rPr>
          <w:rFonts w:eastAsia="Times New Roman" w:cstheme="minorHAnsi"/>
          <w:color w:val="000000"/>
          <w:sz w:val="24"/>
          <w:szCs w:val="24"/>
          <w:bdr w:val="none" w:sz="0" w:space="0" w:color="auto" w:frame="1"/>
        </w:rPr>
        <w:t xml:space="preserve"> </w:t>
      </w:r>
      <w:r w:rsidR="00D51E26" w:rsidRPr="00D51E26">
        <w:rPr>
          <w:rFonts w:eastAsia="Times New Roman" w:cstheme="minorHAnsi"/>
          <w:color w:val="000000"/>
          <w:sz w:val="24"/>
          <w:szCs w:val="24"/>
          <w:bdr w:val="none" w:sz="0" w:space="0" w:color="auto" w:frame="1"/>
        </w:rPr>
        <w:t>(secreted by cells into the external environment), they remain in the fermented broth after the biomass</w:t>
      </w:r>
      <w:r>
        <w:rPr>
          <w:rFonts w:eastAsia="Times New Roman" w:cstheme="minorHAnsi"/>
          <w:color w:val="000000"/>
          <w:sz w:val="24"/>
          <w:szCs w:val="24"/>
          <w:bdr w:val="none" w:sz="0" w:space="0" w:color="auto" w:frame="1"/>
        </w:rPr>
        <w:t xml:space="preserve"> </w:t>
      </w:r>
      <w:r w:rsidR="00D51E26" w:rsidRPr="00D51E26">
        <w:rPr>
          <w:rFonts w:eastAsia="Times New Roman" w:cstheme="minorHAnsi"/>
          <w:color w:val="000000"/>
          <w:sz w:val="24"/>
          <w:szCs w:val="24"/>
          <w:bdr w:val="none" w:sz="0" w:space="0" w:color="auto" w:frame="1"/>
        </w:rPr>
        <w:t xml:space="preserve">has been removed. The biomass can be recycled as a </w:t>
      </w:r>
      <w:r w:rsidRPr="00D51E26">
        <w:rPr>
          <w:rFonts w:eastAsia="Times New Roman" w:cstheme="minorHAnsi"/>
          <w:color w:val="000000"/>
          <w:sz w:val="24"/>
          <w:szCs w:val="24"/>
          <w:bdr w:val="none" w:sz="0" w:space="0" w:color="auto" w:frame="1"/>
        </w:rPr>
        <w:t>fertilizer</w:t>
      </w:r>
      <w:r w:rsidR="00D51E26" w:rsidRPr="00D51E26">
        <w:rPr>
          <w:rFonts w:eastAsia="Times New Roman" w:cstheme="minorHAnsi"/>
          <w:color w:val="000000"/>
          <w:sz w:val="24"/>
          <w:szCs w:val="24"/>
          <w:bdr w:val="none" w:sz="0" w:space="0" w:color="auto" w:frame="1"/>
        </w:rPr>
        <w:t>, but first it must be treated with lime to</w:t>
      </w:r>
      <w:r>
        <w:rPr>
          <w:rFonts w:eastAsia="Times New Roman" w:cstheme="minorHAnsi"/>
          <w:color w:val="000000"/>
          <w:sz w:val="24"/>
          <w:szCs w:val="24"/>
          <w:bdr w:val="none" w:sz="0" w:space="0" w:color="auto" w:frame="1"/>
        </w:rPr>
        <w:t xml:space="preserve"> </w:t>
      </w:r>
      <w:r w:rsidR="00D51E26" w:rsidRPr="00D51E26">
        <w:rPr>
          <w:rFonts w:eastAsia="Times New Roman" w:cstheme="minorHAnsi"/>
          <w:color w:val="000000"/>
          <w:sz w:val="24"/>
          <w:szCs w:val="24"/>
          <w:bdr w:val="none" w:sz="0" w:space="0" w:color="auto" w:frame="1"/>
        </w:rPr>
        <w:t xml:space="preserve">inactivate the microorganisms and </w:t>
      </w:r>
      <w:r w:rsidRPr="00D51E26">
        <w:rPr>
          <w:rFonts w:eastAsia="Times New Roman" w:cstheme="minorHAnsi"/>
          <w:color w:val="000000"/>
          <w:sz w:val="24"/>
          <w:szCs w:val="24"/>
          <w:bdr w:val="none" w:sz="0" w:space="0" w:color="auto" w:frame="1"/>
        </w:rPr>
        <w:t>stabilize</w:t>
      </w:r>
      <w:r w:rsidR="00D51E26" w:rsidRPr="00D51E26">
        <w:rPr>
          <w:rFonts w:eastAsia="Times New Roman" w:cstheme="minorHAnsi"/>
          <w:color w:val="000000"/>
          <w:sz w:val="24"/>
          <w:szCs w:val="24"/>
          <w:bdr w:val="none" w:sz="0" w:space="0" w:color="auto" w:frame="1"/>
        </w:rPr>
        <w:t xml:space="preserve"> it during storage.</w:t>
      </w:r>
    </w:p>
    <w:p w:rsidR="00D51E26" w:rsidRPr="00D51E26" w:rsidRDefault="00D51E26" w:rsidP="00D51E26">
      <w:pPr>
        <w:shd w:val="clear" w:color="auto" w:fill="FFFFFF"/>
        <w:spacing w:after="0" w:line="240" w:lineRule="auto"/>
        <w:rPr>
          <w:rFonts w:eastAsia="Times New Roman" w:cstheme="minorHAnsi"/>
          <w:color w:val="000000"/>
          <w:sz w:val="24"/>
          <w:szCs w:val="24"/>
        </w:rPr>
      </w:pPr>
      <w:r w:rsidRPr="00D51E26">
        <w:rPr>
          <w:rFonts w:eastAsia="Times New Roman" w:cstheme="minorHAnsi"/>
          <w:color w:val="000000"/>
          <w:sz w:val="24"/>
          <w:szCs w:val="24"/>
        </w:rPr>
        <w:t> </w:t>
      </w:r>
    </w:p>
    <w:p w:rsidR="00D51E26" w:rsidRPr="00D51E26" w:rsidRDefault="00D51E26" w:rsidP="00D51E26">
      <w:pPr>
        <w:shd w:val="clear" w:color="auto" w:fill="FFFFFF"/>
        <w:spacing w:after="0" w:line="240" w:lineRule="auto"/>
        <w:rPr>
          <w:rFonts w:eastAsia="Times New Roman" w:cstheme="minorHAnsi"/>
          <w:color w:val="000000"/>
          <w:sz w:val="24"/>
          <w:szCs w:val="24"/>
        </w:rPr>
      </w:pPr>
      <w:r w:rsidRPr="00D51E26">
        <w:rPr>
          <w:rFonts w:eastAsia="Times New Roman" w:cstheme="minorHAnsi"/>
          <w:color w:val="000000"/>
          <w:sz w:val="24"/>
          <w:szCs w:val="24"/>
          <w:bdr w:val="none" w:sz="0" w:space="0" w:color="auto" w:frame="1"/>
        </w:rPr>
        <w:t>The enzymes in the remaining broth are then concentrated by evaporation, membrane filtration or</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crystallization depending on their intended application. If pure enzyme preparations are required, they</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are usually isolated by gel or ion exchange chromatography.</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Certain applications require solid enzyme products, so the crude powder enzymes are made into</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granules to make them more convenient to use. Sometimes liquid formulations are preferred because</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they are easier to handle and dose along with other liquid ingredients. Enzymes used in starch</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 xml:space="preserve">conversion to convert glucose into fructose are </w:t>
      </w:r>
      <w:r w:rsidR="00005395" w:rsidRPr="00D51E26">
        <w:rPr>
          <w:rFonts w:eastAsia="Times New Roman" w:cstheme="minorHAnsi"/>
          <w:color w:val="000000"/>
          <w:sz w:val="24"/>
          <w:szCs w:val="24"/>
          <w:bdr w:val="none" w:sz="0" w:space="0" w:color="auto" w:frame="1"/>
        </w:rPr>
        <w:t>immobilized</w:t>
      </w:r>
      <w:r w:rsidRPr="00D51E26">
        <w:rPr>
          <w:rFonts w:eastAsia="Times New Roman" w:cstheme="minorHAnsi"/>
          <w:color w:val="000000"/>
          <w:sz w:val="24"/>
          <w:szCs w:val="24"/>
          <w:bdr w:val="none" w:sz="0" w:space="0" w:color="auto" w:frame="1"/>
        </w:rPr>
        <w:t>, typically on the surfaces of inert granules</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held in reaction columns or towers. This is carried out to prolong their working life as these enzymes</w:t>
      </w:r>
      <w:r w:rsidR="00005395">
        <w:rPr>
          <w:rFonts w:eastAsia="Times New Roman" w:cstheme="minorHAnsi"/>
          <w:color w:val="000000"/>
          <w:sz w:val="24"/>
          <w:szCs w:val="24"/>
          <w:bdr w:val="none" w:sz="0" w:space="0" w:color="auto" w:frame="1"/>
        </w:rPr>
        <w:t xml:space="preserve"> </w:t>
      </w:r>
      <w:r w:rsidRPr="00D51E26">
        <w:rPr>
          <w:rFonts w:eastAsia="Times New Roman" w:cstheme="minorHAnsi"/>
          <w:color w:val="000000"/>
          <w:sz w:val="24"/>
          <w:szCs w:val="24"/>
          <w:bdr w:val="none" w:sz="0" w:space="0" w:color="auto" w:frame="1"/>
        </w:rPr>
        <w:t>normally go on working for over a year.</w:t>
      </w:r>
    </w:p>
    <w:p w:rsidR="00005395" w:rsidRDefault="00005395" w:rsidP="00005395">
      <w:pPr>
        <w:shd w:val="clear" w:color="auto" w:fill="FFFFFF"/>
        <w:spacing w:after="0" w:line="240" w:lineRule="auto"/>
        <w:rPr>
          <w:rFonts w:eastAsia="Times New Roman" w:cstheme="minorHAnsi"/>
          <w:b/>
          <w:bCs/>
          <w:color w:val="000000"/>
          <w:sz w:val="28"/>
          <w:szCs w:val="28"/>
          <w:bdr w:val="none" w:sz="0" w:space="0" w:color="auto" w:frame="1"/>
        </w:rPr>
      </w:pPr>
    </w:p>
    <w:p w:rsidR="00005395" w:rsidRDefault="00005395" w:rsidP="00005395">
      <w:pPr>
        <w:shd w:val="clear" w:color="auto" w:fill="FFFFFF"/>
        <w:spacing w:after="0" w:line="240" w:lineRule="auto"/>
        <w:rPr>
          <w:rFonts w:eastAsia="Times New Roman" w:cstheme="minorHAnsi"/>
          <w:b/>
          <w:bCs/>
          <w:color w:val="000000"/>
          <w:sz w:val="28"/>
          <w:szCs w:val="28"/>
          <w:bdr w:val="none" w:sz="0" w:space="0" w:color="auto" w:frame="1"/>
        </w:rPr>
      </w:pPr>
    </w:p>
    <w:p w:rsidR="00005395" w:rsidRDefault="00005395" w:rsidP="00005395">
      <w:pPr>
        <w:shd w:val="clear" w:color="auto" w:fill="FFFFFF"/>
        <w:spacing w:after="0" w:line="240" w:lineRule="auto"/>
        <w:rPr>
          <w:rFonts w:eastAsia="Times New Roman" w:cstheme="minorHAnsi"/>
          <w:b/>
          <w:bCs/>
          <w:color w:val="000000"/>
          <w:sz w:val="28"/>
          <w:szCs w:val="28"/>
          <w:bdr w:val="none" w:sz="0" w:space="0" w:color="auto" w:frame="1"/>
        </w:rPr>
      </w:pPr>
    </w:p>
    <w:p w:rsidR="00005395" w:rsidRDefault="00005395" w:rsidP="00005395">
      <w:pPr>
        <w:shd w:val="clear" w:color="auto" w:fill="FFFFFF"/>
        <w:spacing w:after="0" w:line="240" w:lineRule="auto"/>
        <w:rPr>
          <w:rFonts w:eastAsia="Times New Roman" w:cstheme="minorHAnsi"/>
          <w:b/>
          <w:bCs/>
          <w:color w:val="000000"/>
          <w:sz w:val="28"/>
          <w:szCs w:val="28"/>
          <w:bdr w:val="none" w:sz="0" w:space="0" w:color="auto" w:frame="1"/>
        </w:rPr>
      </w:pPr>
    </w:p>
    <w:p w:rsidR="00005395" w:rsidRPr="00D51E26" w:rsidRDefault="00005395" w:rsidP="00005395">
      <w:pPr>
        <w:shd w:val="clear" w:color="auto" w:fill="FFFFFF"/>
        <w:spacing w:after="0" w:line="240" w:lineRule="auto"/>
        <w:rPr>
          <w:rFonts w:eastAsia="Times New Roman" w:cstheme="minorHAnsi"/>
          <w:color w:val="000000"/>
          <w:sz w:val="28"/>
          <w:szCs w:val="28"/>
        </w:rPr>
      </w:pPr>
      <w:r w:rsidRPr="00D51E26">
        <w:rPr>
          <w:rFonts w:eastAsia="Times New Roman" w:cstheme="minorHAnsi"/>
          <w:b/>
          <w:bCs/>
          <w:color w:val="000000"/>
          <w:sz w:val="28"/>
          <w:szCs w:val="28"/>
          <w:bdr w:val="none" w:sz="0" w:space="0" w:color="auto" w:frame="1"/>
        </w:rPr>
        <w:lastRenderedPageBreak/>
        <w:t>Advantages:</w:t>
      </w:r>
    </w:p>
    <w:p w:rsidR="00005395" w:rsidRDefault="00005395" w:rsidP="00D51E26">
      <w:pPr>
        <w:shd w:val="clear" w:color="auto" w:fill="FFFFFF"/>
        <w:spacing w:after="0" w:line="240" w:lineRule="auto"/>
        <w:rPr>
          <w:rFonts w:eastAsia="Times New Roman" w:cstheme="minorHAnsi"/>
          <w:b/>
          <w:bCs/>
          <w:color w:val="000000"/>
          <w:sz w:val="24"/>
          <w:szCs w:val="24"/>
          <w:bdr w:val="none" w:sz="0" w:space="0" w:color="auto" w:frame="1"/>
        </w:rPr>
      </w:pPr>
    </w:p>
    <w:p w:rsidR="00005395" w:rsidRDefault="00005395" w:rsidP="00D51E26">
      <w:pPr>
        <w:shd w:val="clear" w:color="auto" w:fill="FFFFFF"/>
        <w:spacing w:after="0" w:line="240" w:lineRule="auto"/>
        <w:rPr>
          <w:rFonts w:eastAsia="Times New Roman" w:cstheme="minorHAnsi"/>
          <w:color w:val="000000"/>
          <w:sz w:val="24"/>
          <w:szCs w:val="24"/>
          <w:bdr w:val="none" w:sz="0" w:space="0" w:color="auto" w:frame="1"/>
        </w:rPr>
      </w:pPr>
    </w:p>
    <w:p w:rsidR="00D51E26" w:rsidRPr="00005395" w:rsidRDefault="00D51E26" w:rsidP="00005395">
      <w:pPr>
        <w:pStyle w:val="ListParagraph"/>
        <w:numPr>
          <w:ilvl w:val="0"/>
          <w:numId w:val="3"/>
        </w:numPr>
        <w:shd w:val="clear" w:color="auto" w:fill="FFFFFF"/>
        <w:spacing w:after="0" w:line="240" w:lineRule="auto"/>
        <w:rPr>
          <w:rFonts w:eastAsia="Times New Roman" w:cstheme="minorHAnsi"/>
          <w:color w:val="000000"/>
          <w:sz w:val="24"/>
          <w:szCs w:val="24"/>
        </w:rPr>
      </w:pPr>
      <w:r w:rsidRPr="00005395">
        <w:rPr>
          <w:rFonts w:eastAsia="Times New Roman" w:cstheme="minorHAnsi"/>
          <w:color w:val="000000"/>
          <w:sz w:val="24"/>
          <w:szCs w:val="24"/>
          <w:bdr w:val="none" w:sz="0" w:space="0" w:color="auto" w:frame="1"/>
        </w:rPr>
        <w:t>Measure of process parameters is easier than with solid-state fermentation.</w:t>
      </w:r>
    </w:p>
    <w:p w:rsidR="00D51E26" w:rsidRPr="00005395" w:rsidRDefault="00D51E26" w:rsidP="00005395">
      <w:pPr>
        <w:pStyle w:val="ListParagraph"/>
        <w:numPr>
          <w:ilvl w:val="0"/>
          <w:numId w:val="3"/>
        </w:numPr>
        <w:shd w:val="clear" w:color="auto" w:fill="FFFFFF"/>
        <w:spacing w:after="0" w:line="240" w:lineRule="auto"/>
        <w:rPr>
          <w:rFonts w:eastAsia="Times New Roman" w:cstheme="minorHAnsi"/>
          <w:color w:val="000000"/>
          <w:sz w:val="24"/>
          <w:szCs w:val="24"/>
        </w:rPr>
      </w:pPr>
      <w:r w:rsidRPr="00005395">
        <w:rPr>
          <w:rFonts w:eastAsia="Times New Roman" w:cstheme="minorHAnsi"/>
          <w:color w:val="000000"/>
          <w:sz w:val="24"/>
          <w:szCs w:val="24"/>
          <w:bdr w:val="none" w:sz="0" w:space="0" w:color="auto" w:frame="1"/>
        </w:rPr>
        <w:t>Bacterial and yeast cells are evenly distributed throughout the medium.</w:t>
      </w:r>
    </w:p>
    <w:p w:rsidR="00D51E26" w:rsidRPr="00005395" w:rsidRDefault="00D51E26" w:rsidP="00005395">
      <w:pPr>
        <w:pStyle w:val="ListParagraph"/>
        <w:numPr>
          <w:ilvl w:val="0"/>
          <w:numId w:val="3"/>
        </w:numPr>
        <w:shd w:val="clear" w:color="auto" w:fill="FFFFFF"/>
        <w:spacing w:after="0" w:line="240" w:lineRule="auto"/>
        <w:rPr>
          <w:rFonts w:eastAsia="Times New Roman" w:cstheme="minorHAnsi"/>
          <w:color w:val="000000"/>
          <w:sz w:val="24"/>
          <w:szCs w:val="24"/>
        </w:rPr>
      </w:pPr>
      <w:r w:rsidRPr="00005395">
        <w:rPr>
          <w:rFonts w:eastAsia="Times New Roman" w:cstheme="minorHAnsi"/>
          <w:color w:val="000000"/>
          <w:sz w:val="24"/>
          <w:szCs w:val="24"/>
          <w:bdr w:val="none" w:sz="0" w:space="0" w:color="auto" w:frame="1"/>
        </w:rPr>
        <w:t>There is a high water content which is ideal for bacteria.</w:t>
      </w:r>
    </w:p>
    <w:p w:rsidR="00005395" w:rsidRDefault="00005395" w:rsidP="00D51E26">
      <w:pPr>
        <w:shd w:val="clear" w:color="auto" w:fill="FFFFFF"/>
        <w:spacing w:after="0" w:line="240" w:lineRule="auto"/>
        <w:rPr>
          <w:rFonts w:eastAsia="Times New Roman" w:cstheme="minorHAnsi"/>
          <w:b/>
          <w:bCs/>
          <w:color w:val="000000"/>
          <w:spacing w:val="-15"/>
          <w:sz w:val="24"/>
          <w:szCs w:val="24"/>
          <w:bdr w:val="none" w:sz="0" w:space="0" w:color="auto" w:frame="1"/>
        </w:rPr>
      </w:pPr>
    </w:p>
    <w:p w:rsidR="00005395" w:rsidRDefault="00005395" w:rsidP="00D51E26">
      <w:pPr>
        <w:shd w:val="clear" w:color="auto" w:fill="FFFFFF"/>
        <w:spacing w:after="0" w:line="240" w:lineRule="auto"/>
        <w:rPr>
          <w:rFonts w:eastAsia="Times New Roman" w:cstheme="minorHAnsi"/>
          <w:b/>
          <w:bCs/>
          <w:color w:val="000000"/>
          <w:spacing w:val="-15"/>
          <w:sz w:val="24"/>
          <w:szCs w:val="24"/>
          <w:bdr w:val="none" w:sz="0" w:space="0" w:color="auto" w:frame="1"/>
        </w:rPr>
      </w:pPr>
    </w:p>
    <w:p w:rsidR="00D51E26" w:rsidRPr="00D51E26" w:rsidRDefault="00D51E26" w:rsidP="00D51E26">
      <w:pPr>
        <w:shd w:val="clear" w:color="auto" w:fill="FFFFFF"/>
        <w:spacing w:after="0" w:line="240" w:lineRule="auto"/>
        <w:rPr>
          <w:rFonts w:eastAsia="Times New Roman" w:cstheme="minorHAnsi"/>
          <w:color w:val="000000"/>
          <w:sz w:val="28"/>
          <w:szCs w:val="28"/>
        </w:rPr>
      </w:pPr>
      <w:r w:rsidRPr="00D51E26">
        <w:rPr>
          <w:rFonts w:eastAsia="Times New Roman" w:cstheme="minorHAnsi"/>
          <w:b/>
          <w:bCs/>
          <w:color w:val="000000"/>
          <w:spacing w:val="-15"/>
          <w:sz w:val="28"/>
          <w:szCs w:val="28"/>
          <w:bdr w:val="none" w:sz="0" w:space="0" w:color="auto" w:frame="1"/>
        </w:rPr>
        <w:t>Disadvantages:</w:t>
      </w:r>
    </w:p>
    <w:p w:rsidR="00005395" w:rsidRDefault="00005395" w:rsidP="00D51E26">
      <w:pPr>
        <w:shd w:val="clear" w:color="auto" w:fill="FFFFFF"/>
        <w:spacing w:after="0" w:line="240" w:lineRule="auto"/>
        <w:rPr>
          <w:rFonts w:eastAsia="Times New Roman" w:cstheme="minorHAnsi"/>
          <w:color w:val="000000"/>
          <w:sz w:val="24"/>
          <w:szCs w:val="24"/>
          <w:bdr w:val="none" w:sz="0" w:space="0" w:color="auto" w:frame="1"/>
        </w:rPr>
      </w:pPr>
    </w:p>
    <w:p w:rsidR="00D51E26" w:rsidRPr="00005395" w:rsidRDefault="00D51E26" w:rsidP="00005395">
      <w:pPr>
        <w:pStyle w:val="ListParagraph"/>
        <w:numPr>
          <w:ilvl w:val="0"/>
          <w:numId w:val="4"/>
        </w:numPr>
        <w:shd w:val="clear" w:color="auto" w:fill="FFFFFF"/>
        <w:spacing w:after="0" w:line="240" w:lineRule="auto"/>
        <w:rPr>
          <w:rFonts w:eastAsia="Times New Roman" w:cstheme="minorHAnsi"/>
          <w:color w:val="000000"/>
          <w:sz w:val="24"/>
          <w:szCs w:val="24"/>
        </w:rPr>
      </w:pPr>
      <w:r w:rsidRPr="00005395">
        <w:rPr>
          <w:rFonts w:eastAsia="Times New Roman" w:cstheme="minorHAnsi"/>
          <w:color w:val="000000"/>
          <w:sz w:val="24"/>
          <w:szCs w:val="24"/>
          <w:bdr w:val="none" w:sz="0" w:space="0" w:color="auto" w:frame="1"/>
        </w:rPr>
        <w:t>High costs due to the expensive media</w:t>
      </w:r>
    </w:p>
    <w:p w:rsidR="00D51E26" w:rsidRPr="00005395" w:rsidRDefault="00D51E26" w:rsidP="00005395">
      <w:pPr>
        <w:pStyle w:val="ListParagraph"/>
        <w:numPr>
          <w:ilvl w:val="0"/>
          <w:numId w:val="4"/>
        </w:numPr>
        <w:shd w:val="clear" w:color="auto" w:fill="FFFFFF"/>
        <w:spacing w:after="0" w:line="240" w:lineRule="auto"/>
        <w:rPr>
          <w:rFonts w:eastAsia="Times New Roman" w:cstheme="minorHAnsi"/>
          <w:color w:val="000000"/>
          <w:sz w:val="24"/>
          <w:szCs w:val="24"/>
        </w:rPr>
      </w:pPr>
      <w:r w:rsidRPr="00005395">
        <w:rPr>
          <w:rFonts w:eastAsia="Times New Roman" w:cstheme="minorHAnsi"/>
          <w:color w:val="000000"/>
          <w:sz w:val="24"/>
          <w:szCs w:val="24"/>
          <w:bdr w:val="none" w:sz="0" w:space="0" w:color="auto" w:frame="1"/>
        </w:rPr>
        <w:t xml:space="preserve">Large reactors are needed and the </w:t>
      </w:r>
      <w:r w:rsidR="00005395" w:rsidRPr="00005395">
        <w:rPr>
          <w:rFonts w:eastAsia="Times New Roman" w:cstheme="minorHAnsi"/>
          <w:color w:val="000000"/>
          <w:sz w:val="24"/>
          <w:szCs w:val="24"/>
          <w:bdr w:val="none" w:sz="0" w:space="0" w:color="auto" w:frame="1"/>
        </w:rPr>
        <w:t>behavior</w:t>
      </w:r>
      <w:r w:rsidRPr="00005395">
        <w:rPr>
          <w:rFonts w:eastAsia="Times New Roman" w:cstheme="minorHAnsi"/>
          <w:color w:val="000000"/>
          <w:sz w:val="24"/>
          <w:szCs w:val="24"/>
          <w:bdr w:val="none" w:sz="0" w:space="0" w:color="auto" w:frame="1"/>
        </w:rPr>
        <w:t xml:space="preserve"> of the organism cannot be predicted at times.</w:t>
      </w:r>
    </w:p>
    <w:p w:rsidR="00D51E26" w:rsidRPr="00005395" w:rsidRDefault="00D51E26" w:rsidP="00005395">
      <w:pPr>
        <w:pStyle w:val="ListParagraph"/>
        <w:numPr>
          <w:ilvl w:val="0"/>
          <w:numId w:val="4"/>
        </w:numPr>
        <w:shd w:val="clear" w:color="auto" w:fill="FFFFFF"/>
        <w:spacing w:after="0" w:line="240" w:lineRule="auto"/>
        <w:rPr>
          <w:rFonts w:eastAsia="Times New Roman" w:cstheme="minorHAnsi"/>
          <w:color w:val="000000"/>
          <w:sz w:val="24"/>
          <w:szCs w:val="24"/>
        </w:rPr>
      </w:pPr>
      <w:r w:rsidRPr="00005395">
        <w:rPr>
          <w:rFonts w:eastAsia="Times New Roman" w:cstheme="minorHAnsi"/>
          <w:color w:val="000000"/>
          <w:sz w:val="24"/>
          <w:szCs w:val="24"/>
          <w:bdr w:val="none" w:sz="0" w:space="0" w:color="auto" w:frame="1"/>
        </w:rPr>
        <w:t>There is also a risk of contamination.</w:t>
      </w:r>
    </w:p>
    <w:p w:rsidR="00005395" w:rsidRPr="00005395" w:rsidRDefault="00005395" w:rsidP="00005395">
      <w:pPr>
        <w:pStyle w:val="ListParagraph"/>
        <w:spacing w:after="0" w:line="240" w:lineRule="auto"/>
        <w:rPr>
          <w:rFonts w:ascii="Arial" w:eastAsia="Times New Roman" w:hAnsi="Arial" w:cs="Arial"/>
          <w:color w:val="000000"/>
          <w:sz w:val="28"/>
          <w:szCs w:val="28"/>
          <w:shd w:val="clear" w:color="auto" w:fill="FFFFFF"/>
        </w:rPr>
      </w:pPr>
    </w:p>
    <w:p w:rsidR="00005395" w:rsidRPr="00005395" w:rsidRDefault="00005395" w:rsidP="00005395">
      <w:pPr>
        <w:pStyle w:val="ListParagraph"/>
        <w:spacing w:after="0" w:line="240" w:lineRule="auto"/>
        <w:rPr>
          <w:rFonts w:ascii="Times New Roman" w:eastAsia="Times New Roman" w:hAnsi="Times New Roman" w:cs="Times New Roman"/>
          <w:sz w:val="28"/>
          <w:szCs w:val="28"/>
        </w:rPr>
      </w:pPr>
      <w:r w:rsidRPr="00005395">
        <w:rPr>
          <w:rFonts w:ascii="Arial" w:eastAsia="Times New Roman" w:hAnsi="Arial" w:cs="Arial"/>
          <w:color w:val="000000"/>
          <w:sz w:val="28"/>
          <w:szCs w:val="28"/>
          <w:shd w:val="clear" w:color="auto" w:fill="FFFFFF"/>
        </w:rPr>
        <w:t> </w:t>
      </w:r>
      <w:r w:rsidRPr="00005395">
        <w:rPr>
          <w:rFonts w:eastAsia="Times New Roman" w:cstheme="minorHAnsi"/>
          <w:b/>
          <w:bCs/>
          <w:color w:val="000000"/>
          <w:sz w:val="28"/>
          <w:szCs w:val="28"/>
          <w:bdr w:val="none" w:sz="0" w:space="0" w:color="auto" w:frame="1"/>
        </w:rPr>
        <w:t>Solid State or Surface Fermentation</w:t>
      </w:r>
    </w:p>
    <w:p w:rsidR="00005395" w:rsidRDefault="00005395" w:rsidP="00005395">
      <w:pPr>
        <w:pStyle w:val="ListParagraph"/>
        <w:shd w:val="clear" w:color="auto" w:fill="FFFFFF"/>
        <w:spacing w:after="0" w:line="240" w:lineRule="auto"/>
        <w:rPr>
          <w:rFonts w:eastAsia="Times New Roman" w:cstheme="minorHAnsi"/>
          <w:color w:val="000000"/>
          <w:sz w:val="24"/>
          <w:szCs w:val="24"/>
          <w:bdr w:val="none" w:sz="0" w:space="0" w:color="auto" w:frame="1"/>
        </w:rPr>
      </w:pPr>
      <w:r w:rsidRPr="00005395">
        <w:rPr>
          <w:rFonts w:eastAsia="Times New Roman" w:cstheme="minorHAnsi"/>
          <w:color w:val="000000"/>
          <w:sz w:val="24"/>
          <w:szCs w:val="24"/>
          <w:bdr w:val="none" w:sz="0" w:space="0" w:color="auto" w:frame="1"/>
        </w:rPr>
        <w:t>Solid-state fermentation (SSF) is another method used for the production of enzymes. Solid-state</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fermentation involves the cultivation of microorganisms on a solid substrate, such as grains, rice and</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wheat bran. This method is an alternative to the production of enzymes in liquid by submerged</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fermentation. SSF has many advantages over submerged fermentation. These include, high volumetric</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productivity, relatively high concentration of product, less effluent generated and simple fermentation</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equipment.</w:t>
      </w:r>
    </w:p>
    <w:p w:rsidR="00005395" w:rsidRDefault="00005395" w:rsidP="00005395">
      <w:pPr>
        <w:pStyle w:val="ListParagraph"/>
        <w:shd w:val="clear" w:color="auto" w:fill="FFFFFF"/>
        <w:spacing w:after="0" w:line="240" w:lineRule="auto"/>
        <w:rPr>
          <w:rFonts w:eastAsia="Times New Roman" w:cstheme="minorHAnsi"/>
          <w:color w:val="000000"/>
          <w:sz w:val="24"/>
          <w:szCs w:val="24"/>
          <w:bdr w:val="none" w:sz="0" w:space="0" w:color="auto" w:frame="1"/>
        </w:rPr>
      </w:pPr>
    </w:p>
    <w:p w:rsidR="00005395" w:rsidRPr="00005395" w:rsidRDefault="00005395" w:rsidP="00005395">
      <w:pPr>
        <w:pStyle w:val="ListParagraph"/>
        <w:shd w:val="clear" w:color="auto" w:fill="FFFFFF"/>
        <w:spacing w:after="0" w:line="240" w:lineRule="auto"/>
        <w:rPr>
          <w:rFonts w:eastAsia="Times New Roman" w:cstheme="minorHAnsi"/>
          <w:color w:val="000000"/>
          <w:sz w:val="24"/>
          <w:szCs w:val="24"/>
        </w:rPr>
      </w:pPr>
      <w:r w:rsidRPr="00005395">
        <w:rPr>
          <w:rFonts w:eastAsia="Times New Roman" w:cstheme="minorHAnsi"/>
          <w:color w:val="000000"/>
          <w:sz w:val="24"/>
          <w:szCs w:val="24"/>
          <w:bdr w:val="none" w:sz="0" w:space="0" w:color="auto" w:frame="1"/>
        </w:rPr>
        <w:t>There are many substrates that can be utilized for the production of enzymes by SSF. These include</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wheat bran, rice bran, sugar beet pulp and wheat and corn flour. The selection of substrate depends on</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many factors, which is mainly related to the cost and the availability of the substrate. Other factors</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include particle size and the level of moisture. Smaller substrate particles have a larger surface area for</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the proliferation of the microorganisms, but if too small the efficiency of respiration will be impeded and</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poor growth and hence poor production of enzymes will result. Larger particles provide more efficient</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aeration and respiration, but there is a reduction in the surface area. A compromise must be reached,</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regarding the particle size of the substrate for a particular process. SSF requires moisture to be present on the substrate, for the microorganisms to produce enzymes. As a consequence the water content of the substrate must also be optimized, as a higher or lower presence of water may adversely affect the</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microbial activity. Water also has implications for the physicochemical properties of the solid substrate. Enzymes of industrial importance have been produced by SSF. Some examples are proteases,</w:t>
      </w:r>
      <w:r>
        <w:rPr>
          <w:rFonts w:eastAsia="Times New Roman" w:cstheme="minorHAnsi"/>
          <w:color w:val="000000"/>
          <w:sz w:val="24"/>
          <w:szCs w:val="24"/>
          <w:bdr w:val="none" w:sz="0" w:space="0" w:color="auto" w:frame="1"/>
        </w:rPr>
        <w:t xml:space="preserve"> </w:t>
      </w:r>
      <w:r w:rsidRPr="00005395">
        <w:rPr>
          <w:rFonts w:eastAsia="Times New Roman" w:cstheme="minorHAnsi"/>
          <w:color w:val="000000"/>
          <w:sz w:val="24"/>
          <w:szCs w:val="24"/>
          <w:bdr w:val="none" w:sz="0" w:space="0" w:color="auto" w:frame="1"/>
        </w:rPr>
        <w:t>pectinases, glucoamylases and cellulases.</w:t>
      </w:r>
    </w:p>
    <w:p w:rsidR="00EB6863" w:rsidRDefault="00EB6863" w:rsidP="00EB6863">
      <w:pPr>
        <w:rPr>
          <w:rFonts w:cstheme="minorHAnsi"/>
          <w:b/>
          <w:sz w:val="24"/>
          <w:szCs w:val="24"/>
        </w:rPr>
      </w:pPr>
    </w:p>
    <w:p w:rsidR="00CD56D7" w:rsidRDefault="00CD56D7" w:rsidP="00EB6863">
      <w:pPr>
        <w:rPr>
          <w:rFonts w:cstheme="minorHAnsi"/>
          <w:b/>
          <w:sz w:val="24"/>
          <w:szCs w:val="24"/>
        </w:rPr>
      </w:pPr>
    </w:p>
    <w:p w:rsidR="00CD56D7" w:rsidRDefault="00CD56D7" w:rsidP="00EB6863">
      <w:pPr>
        <w:rPr>
          <w:rFonts w:cstheme="minorHAnsi"/>
          <w:b/>
          <w:sz w:val="24"/>
          <w:szCs w:val="24"/>
        </w:rPr>
      </w:pPr>
    </w:p>
    <w:p w:rsidR="00CD56D7" w:rsidRPr="00CD56D7" w:rsidRDefault="00CD56D7" w:rsidP="00EB6863">
      <w:pPr>
        <w:rPr>
          <w:rFonts w:cstheme="minorHAnsi"/>
          <w:b/>
          <w:sz w:val="32"/>
          <w:szCs w:val="32"/>
        </w:rPr>
      </w:pPr>
      <w:r w:rsidRPr="00CD56D7">
        <w:rPr>
          <w:rFonts w:cstheme="minorHAnsi"/>
          <w:b/>
          <w:sz w:val="32"/>
          <w:szCs w:val="32"/>
        </w:rPr>
        <w:lastRenderedPageBreak/>
        <w:t>IMPORTANT MICROBIAL ENZYMES</w:t>
      </w:r>
    </w:p>
    <w:p w:rsidR="00CD56D7" w:rsidRDefault="00CD56D7" w:rsidP="00CD56D7">
      <w:pPr>
        <w:spacing w:after="0" w:line="240" w:lineRule="auto"/>
        <w:rPr>
          <w:rFonts w:ascii="Georgia" w:eastAsia="Times New Roman" w:hAnsi="Georgia" w:cs="Times New Roman"/>
          <w:color w:val="333333"/>
          <w:spacing w:val="2"/>
          <w:sz w:val="26"/>
          <w:szCs w:val="26"/>
          <w:shd w:val="clear" w:color="auto" w:fill="FCFCFC"/>
        </w:rPr>
      </w:pPr>
      <w:r w:rsidRPr="00CD56D7">
        <w:rPr>
          <w:rFonts w:ascii="Georgia" w:eastAsia="Times New Roman" w:hAnsi="Georgia" w:cs="Times New Roman"/>
          <w:color w:val="333333"/>
          <w:spacing w:val="2"/>
          <w:sz w:val="26"/>
          <w:szCs w:val="26"/>
          <w:shd w:val="clear" w:color="auto" w:fill="FCFCFC"/>
        </w:rPr>
        <w:t>The extensive application of microbes in different bioprocess is used to deliver a variety of products in applied industries. Table </w:t>
      </w:r>
      <w:hyperlink r:id="rId9" w:anchor="Tab2" w:history="1">
        <w:r w:rsidRPr="00CD56D7">
          <w:rPr>
            <w:rFonts w:ascii="Helvetica" w:eastAsia="Times New Roman" w:hAnsi="Helvetica" w:cs="Helvetica"/>
            <w:color w:val="8E2555"/>
            <w:spacing w:val="2"/>
            <w:sz w:val="26"/>
            <w:szCs w:val="26"/>
            <w:u w:val="single"/>
          </w:rPr>
          <w:t>2</w:t>
        </w:r>
      </w:hyperlink>
      <w:r w:rsidRPr="00CD56D7">
        <w:rPr>
          <w:rFonts w:ascii="Georgia" w:eastAsia="Times New Roman" w:hAnsi="Georgia" w:cs="Times New Roman"/>
          <w:color w:val="333333"/>
          <w:spacing w:val="2"/>
          <w:sz w:val="26"/>
          <w:szCs w:val="26"/>
          <w:shd w:val="clear" w:color="auto" w:fill="FCFCFC"/>
        </w:rPr>
        <w:t> summarizes several applications of microorganisms to deliver a variety of products. The Schematic representation of industrial production of microbial</w:t>
      </w:r>
      <w:r>
        <w:rPr>
          <w:rFonts w:ascii="Georgia" w:eastAsia="Times New Roman" w:hAnsi="Georgia" w:cs="Times New Roman"/>
          <w:color w:val="333333"/>
          <w:spacing w:val="2"/>
          <w:sz w:val="26"/>
          <w:szCs w:val="26"/>
          <w:shd w:val="clear" w:color="auto" w:fill="FCFCFC"/>
        </w:rPr>
        <w:t xml:space="preserve"> enzymes has been shown in   </w:t>
      </w:r>
    </w:p>
    <w:p w:rsidR="00CD56D7" w:rsidRDefault="00E34CEF" w:rsidP="00CD56D7">
      <w:pPr>
        <w:spacing w:after="0" w:line="240" w:lineRule="auto"/>
        <w:rPr>
          <w:rFonts w:ascii="Helvetica" w:eastAsia="Times New Roman" w:hAnsi="Helvetica" w:cs="Helvetica"/>
          <w:b/>
          <w:bCs/>
          <w:color w:val="333333"/>
          <w:spacing w:val="2"/>
          <w:sz w:val="26"/>
          <w:szCs w:val="26"/>
          <w:lang w:val="en"/>
        </w:rPr>
      </w:pPr>
      <w:r>
        <w:rPr>
          <w:rFonts w:ascii="Georgia" w:eastAsia="Times New Roman" w:hAnsi="Georgia" w:cs="Times New Roman"/>
          <w:color w:val="333333"/>
          <w:spacing w:val="2"/>
          <w:sz w:val="26"/>
          <w:szCs w:val="26"/>
          <w:shd w:val="clear" w:color="auto" w:fill="FCFCFC"/>
        </w:rPr>
        <w:t>Fig as below:</w:t>
      </w:r>
    </w:p>
    <w:p w:rsidR="00CD56D7" w:rsidRPr="00CD56D7" w:rsidRDefault="00CD56D7" w:rsidP="00CD56D7">
      <w:pPr>
        <w:shd w:val="clear" w:color="auto" w:fill="FCFCFC"/>
        <w:spacing w:line="240" w:lineRule="auto"/>
        <w:rPr>
          <w:rFonts w:ascii="Georgia" w:eastAsia="Times New Roman" w:hAnsi="Georgia" w:cs="Times New Roman"/>
          <w:color w:val="333333"/>
          <w:spacing w:val="2"/>
          <w:sz w:val="26"/>
          <w:szCs w:val="26"/>
          <w:lang w:val="en"/>
        </w:rPr>
      </w:pPr>
    </w:p>
    <w:tbl>
      <w:tblPr>
        <w:tblW w:w="1075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746"/>
        <w:gridCol w:w="2271"/>
        <w:gridCol w:w="2312"/>
        <w:gridCol w:w="4681"/>
      </w:tblGrid>
      <w:tr w:rsidR="00CD56D7" w:rsidRPr="00CD56D7" w:rsidTr="00CD56D7">
        <w:trPr>
          <w:tblHeader/>
        </w:trPr>
        <w:tc>
          <w:tcPr>
            <w:tcW w:w="0" w:type="auto"/>
            <w:tcBorders>
              <w:bottom w:val="single" w:sz="6" w:space="0" w:color="CCCCCC"/>
              <w:right w:val="single" w:sz="6" w:space="0" w:color="CCCCCC"/>
            </w:tcBorders>
            <w:shd w:val="clear" w:color="auto" w:fill="F2F2F2"/>
            <w:tcMar>
              <w:top w:w="120" w:type="dxa"/>
              <w:left w:w="180" w:type="dxa"/>
              <w:bottom w:w="120" w:type="dxa"/>
              <w:right w:w="180" w:type="dxa"/>
            </w:tcMar>
            <w:hideMark/>
          </w:tcPr>
          <w:p w:rsidR="00CD56D7" w:rsidRPr="00CD56D7" w:rsidRDefault="00CD56D7" w:rsidP="00CD56D7">
            <w:pPr>
              <w:spacing w:after="0" w:line="240" w:lineRule="auto"/>
              <w:textAlignment w:val="top"/>
              <w:rPr>
                <w:rFonts w:ascii="Georgia" w:eastAsia="Times New Roman" w:hAnsi="Georgia" w:cs="Times New Roman"/>
                <w:b/>
                <w:bCs/>
                <w:color w:val="333333"/>
                <w:sz w:val="24"/>
                <w:szCs w:val="24"/>
              </w:rPr>
            </w:pPr>
            <w:r w:rsidRPr="00CD56D7">
              <w:rPr>
                <w:rFonts w:ascii="Georgia" w:eastAsia="Times New Roman" w:hAnsi="Georgia" w:cs="Times New Roman"/>
                <w:b/>
                <w:bCs/>
                <w:color w:val="333333"/>
                <w:sz w:val="24"/>
                <w:szCs w:val="24"/>
              </w:rPr>
              <w:t>Industry</w:t>
            </w:r>
          </w:p>
        </w:tc>
        <w:tc>
          <w:tcPr>
            <w:tcW w:w="0" w:type="auto"/>
            <w:tcBorders>
              <w:bottom w:val="single" w:sz="6" w:space="0" w:color="CCCCCC"/>
              <w:right w:val="single" w:sz="6" w:space="0" w:color="CCCCCC"/>
            </w:tcBorders>
            <w:shd w:val="clear" w:color="auto" w:fill="F2F2F2"/>
            <w:tcMar>
              <w:top w:w="120" w:type="dxa"/>
              <w:left w:w="180" w:type="dxa"/>
              <w:bottom w:w="120" w:type="dxa"/>
              <w:right w:w="180" w:type="dxa"/>
            </w:tcMar>
            <w:hideMark/>
          </w:tcPr>
          <w:p w:rsidR="00CD56D7" w:rsidRPr="00CD56D7" w:rsidRDefault="00CD56D7" w:rsidP="00CD56D7">
            <w:pPr>
              <w:spacing w:after="0" w:line="240" w:lineRule="auto"/>
              <w:textAlignment w:val="top"/>
              <w:rPr>
                <w:rFonts w:ascii="Georgia" w:eastAsia="Times New Roman" w:hAnsi="Georgia" w:cs="Times New Roman"/>
                <w:b/>
                <w:bCs/>
                <w:color w:val="333333"/>
                <w:sz w:val="24"/>
                <w:szCs w:val="24"/>
              </w:rPr>
            </w:pPr>
            <w:r w:rsidRPr="00CD56D7">
              <w:rPr>
                <w:rFonts w:ascii="Georgia" w:eastAsia="Times New Roman" w:hAnsi="Georgia" w:cs="Times New Roman"/>
                <w:b/>
                <w:bCs/>
                <w:color w:val="333333"/>
                <w:sz w:val="24"/>
                <w:szCs w:val="24"/>
              </w:rPr>
              <w:t>Enzyme</w:t>
            </w:r>
          </w:p>
        </w:tc>
        <w:tc>
          <w:tcPr>
            <w:tcW w:w="0" w:type="auto"/>
            <w:tcBorders>
              <w:bottom w:val="single" w:sz="6" w:space="0" w:color="CCCCCC"/>
              <w:right w:val="single" w:sz="6" w:space="0" w:color="CCCCCC"/>
            </w:tcBorders>
            <w:shd w:val="clear" w:color="auto" w:fill="F2F2F2"/>
            <w:tcMar>
              <w:top w:w="120" w:type="dxa"/>
              <w:left w:w="180" w:type="dxa"/>
              <w:bottom w:w="120" w:type="dxa"/>
              <w:right w:w="180" w:type="dxa"/>
            </w:tcMar>
            <w:hideMark/>
          </w:tcPr>
          <w:p w:rsidR="00CD56D7" w:rsidRPr="00CD56D7" w:rsidRDefault="00CD56D7" w:rsidP="00CD56D7">
            <w:pPr>
              <w:spacing w:after="0" w:line="240" w:lineRule="auto"/>
              <w:textAlignment w:val="top"/>
              <w:rPr>
                <w:rFonts w:ascii="Georgia" w:eastAsia="Times New Roman" w:hAnsi="Georgia" w:cs="Times New Roman"/>
                <w:b/>
                <w:bCs/>
                <w:color w:val="333333"/>
                <w:sz w:val="24"/>
                <w:szCs w:val="24"/>
              </w:rPr>
            </w:pPr>
            <w:r w:rsidRPr="00CD56D7">
              <w:rPr>
                <w:rFonts w:ascii="Georgia" w:eastAsia="Times New Roman" w:hAnsi="Georgia" w:cs="Times New Roman"/>
                <w:b/>
                <w:bCs/>
                <w:color w:val="333333"/>
                <w:sz w:val="24"/>
                <w:szCs w:val="24"/>
              </w:rPr>
              <w:t>Function</w:t>
            </w:r>
          </w:p>
        </w:tc>
        <w:tc>
          <w:tcPr>
            <w:tcW w:w="0" w:type="auto"/>
            <w:tcBorders>
              <w:bottom w:val="single" w:sz="6" w:space="0" w:color="CCCCCC"/>
              <w:right w:val="single" w:sz="6" w:space="0" w:color="CCCCCC"/>
            </w:tcBorders>
            <w:shd w:val="clear" w:color="auto" w:fill="F2F2F2"/>
            <w:tcMar>
              <w:top w:w="120" w:type="dxa"/>
              <w:left w:w="180" w:type="dxa"/>
              <w:bottom w:w="120" w:type="dxa"/>
              <w:right w:w="180" w:type="dxa"/>
            </w:tcMar>
            <w:hideMark/>
          </w:tcPr>
          <w:p w:rsidR="00CD56D7" w:rsidRPr="00CD56D7" w:rsidRDefault="00CD56D7" w:rsidP="00CD56D7">
            <w:pPr>
              <w:spacing w:after="0" w:line="240" w:lineRule="auto"/>
              <w:textAlignment w:val="top"/>
              <w:rPr>
                <w:rFonts w:ascii="Georgia" w:eastAsia="Times New Roman" w:hAnsi="Georgia" w:cs="Times New Roman"/>
                <w:b/>
                <w:bCs/>
                <w:color w:val="333333"/>
                <w:sz w:val="24"/>
                <w:szCs w:val="24"/>
              </w:rPr>
            </w:pPr>
            <w:r w:rsidRPr="00CD56D7">
              <w:rPr>
                <w:rFonts w:ascii="Georgia" w:eastAsia="Times New Roman" w:hAnsi="Georgia" w:cs="Times New Roman"/>
                <w:b/>
                <w:bCs/>
                <w:color w:val="333333"/>
                <w:sz w:val="24"/>
                <w:szCs w:val="24"/>
              </w:rPr>
              <w:t>Microorganisms</w:t>
            </w:r>
          </w:p>
        </w:tc>
      </w:tr>
      <w:tr w:rsidR="00CD56D7" w:rsidRPr="00CD56D7" w:rsidTr="00CD56D7">
        <w:tc>
          <w:tcPr>
            <w:tcW w:w="0" w:type="auto"/>
            <w:vMerge w:val="restart"/>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Dairy</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Acid proteinase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Milk coagulation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w:t>
            </w:r>
            <w:r w:rsidRPr="00CD56D7">
              <w:rPr>
                <w:rFonts w:ascii="Georgia" w:eastAsia="Times New Roman" w:hAnsi="Georgia" w:cs="Times New Roman"/>
                <w:color w:val="666666"/>
                <w:sz w:val="24"/>
                <w:szCs w:val="24"/>
              </w:rPr>
              <w:t> sp.</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Neutral proteinase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Faster cheese ripening, debittering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 subtilis, A. oryzae</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Lipase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Faster cheese ripening, flavor customized cheese,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 A. oryzae</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Lactase (β-galactosidase)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Lactose reduced milk and whey products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Escherichia coli, Kluyveromyces</w:t>
            </w:r>
            <w:r w:rsidRPr="00CD56D7">
              <w:rPr>
                <w:rFonts w:ascii="Georgia" w:eastAsia="Times New Roman" w:hAnsi="Georgia" w:cs="Times New Roman"/>
                <w:color w:val="666666"/>
                <w:sz w:val="24"/>
                <w:szCs w:val="24"/>
              </w:rPr>
              <w:t>sp.</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Aminopeptidase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Faster cheese ripening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Lactobacillus</w:t>
            </w:r>
            <w:r w:rsidRPr="00CD56D7">
              <w:rPr>
                <w:rFonts w:ascii="Georgia" w:eastAsia="Times New Roman" w:hAnsi="Georgia" w:cs="Times New Roman"/>
                <w:color w:val="666666"/>
                <w:sz w:val="24"/>
                <w:szCs w:val="24"/>
              </w:rPr>
              <w:t> sp.</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catalase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Cheese processing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Transglutaminase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Protein cross linking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Streptomyces</w:t>
            </w:r>
            <w:r w:rsidRPr="00CD56D7">
              <w:rPr>
                <w:rFonts w:ascii="Georgia" w:eastAsia="Times New Roman" w:hAnsi="Georgia" w:cs="Times New Roman"/>
                <w:color w:val="666666"/>
                <w:sz w:val="24"/>
                <w:szCs w:val="24"/>
              </w:rPr>
              <w:t> sp.</w:t>
            </w:r>
          </w:p>
        </w:tc>
      </w:tr>
      <w:tr w:rsidR="00CD56D7" w:rsidRPr="00CD56D7" w:rsidTr="00CD56D7">
        <w:tc>
          <w:tcPr>
            <w:tcW w:w="0" w:type="auto"/>
            <w:vMerge w:val="restart"/>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Baking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Amylase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Flour adjustment, bread softness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w:t>
            </w:r>
            <w:r w:rsidRPr="00CD56D7">
              <w:rPr>
                <w:rFonts w:ascii="Georgia" w:eastAsia="Times New Roman" w:hAnsi="Georgia" w:cs="Times New Roman"/>
                <w:color w:val="666666"/>
                <w:sz w:val="24"/>
                <w:szCs w:val="24"/>
              </w:rPr>
              <w:t> sp</w:t>
            </w:r>
            <w:r w:rsidRPr="00CD56D7">
              <w:rPr>
                <w:rFonts w:ascii="Georgia" w:eastAsia="Times New Roman" w:hAnsi="Georgia" w:cs="Times New Roman"/>
                <w:i/>
                <w:iCs/>
                <w:color w:val="666666"/>
                <w:sz w:val="24"/>
                <w:szCs w:val="24"/>
              </w:rPr>
              <w:t>., Bacillus</w:t>
            </w:r>
            <w:r w:rsidRPr="00CD56D7">
              <w:rPr>
                <w:rFonts w:ascii="Georgia" w:eastAsia="Times New Roman" w:hAnsi="Georgia" w:cs="Times New Roman"/>
                <w:color w:val="666666"/>
                <w:sz w:val="24"/>
                <w:szCs w:val="24"/>
              </w:rPr>
              <w:t> sp.</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24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Maltogenic</w:t>
            </w:r>
          </w:p>
          <w:p w:rsidR="00CD56D7" w:rsidRPr="00CD56D7" w:rsidRDefault="00CD56D7" w:rsidP="00CD56D7">
            <w:pPr>
              <w:spacing w:before="240"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α-Amylase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Enhance shelf life of breads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 stearothermophilus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Xylanase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Dough conditioning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Lipase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Dough stability and conditioning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Glucose oxidase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Dough strengthening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 Penicillium chrysogenum</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Transglutaminase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Laminated dough strength</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Streptoverticillium</w:t>
            </w:r>
            <w:r w:rsidRPr="00CD56D7">
              <w:rPr>
                <w:rFonts w:ascii="Georgia" w:eastAsia="Times New Roman" w:hAnsi="Georgia" w:cs="Times New Roman"/>
                <w:color w:val="666666"/>
                <w:sz w:val="24"/>
                <w:szCs w:val="24"/>
              </w:rPr>
              <w:t> sp., </w:t>
            </w:r>
            <w:r w:rsidRPr="00CD56D7">
              <w:rPr>
                <w:rFonts w:ascii="Georgia" w:eastAsia="Times New Roman" w:hAnsi="Georgia" w:cs="Times New Roman"/>
                <w:i/>
                <w:iCs/>
                <w:color w:val="666666"/>
                <w:sz w:val="24"/>
                <w:szCs w:val="24"/>
              </w:rPr>
              <w:t>streptomyces</w:t>
            </w:r>
            <w:r w:rsidRPr="00CD56D7">
              <w:rPr>
                <w:rFonts w:ascii="Georgia" w:eastAsia="Times New Roman" w:hAnsi="Georgia" w:cs="Times New Roman"/>
                <w:color w:val="666666"/>
                <w:sz w:val="24"/>
                <w:szCs w:val="24"/>
              </w:rPr>
              <w:t> sp.</w:t>
            </w:r>
          </w:p>
        </w:tc>
      </w:tr>
      <w:tr w:rsidR="00CD56D7" w:rsidRPr="00CD56D7" w:rsidTr="00CD56D7">
        <w:tc>
          <w:tcPr>
            <w:tcW w:w="0" w:type="auto"/>
            <w:vMerge w:val="restart"/>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Beverage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Pectinase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Depectinization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oryzae, Penicillium funiculosum</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Glucose oxidase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Oxygen removal from beer</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Cellulase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Fruit liquefaction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 Trichoderma atroviride</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α-Amylase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Starch hydrolysis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 Aspergillus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β-Amylase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Starch hydrolysis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 Streptomyces, Rhizopus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β-Glucanase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Restrict haze formation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 subtilis, Aspergillus</w:t>
            </w:r>
            <w:r w:rsidRPr="00CD56D7">
              <w:rPr>
                <w:rFonts w:ascii="Georgia" w:eastAsia="Times New Roman" w:hAnsi="Georgia" w:cs="Times New Roman"/>
                <w:color w:val="666666"/>
                <w:sz w:val="24"/>
                <w:szCs w:val="24"/>
              </w:rPr>
              <w:t>spp.</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protease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Restrict haze formation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Pullulanase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Starch saccharification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w:t>
            </w:r>
            <w:r w:rsidRPr="00CD56D7">
              <w:rPr>
                <w:rFonts w:ascii="Georgia" w:eastAsia="Times New Roman" w:hAnsi="Georgia" w:cs="Times New Roman"/>
                <w:color w:val="666666"/>
                <w:sz w:val="24"/>
                <w:szCs w:val="24"/>
              </w:rPr>
              <w:t> sp</w:t>
            </w:r>
            <w:r w:rsidRPr="00CD56D7">
              <w:rPr>
                <w:rFonts w:ascii="Georgia" w:eastAsia="Times New Roman" w:hAnsi="Georgia" w:cs="Times New Roman"/>
                <w:i/>
                <w:iCs/>
                <w:color w:val="666666"/>
                <w:sz w:val="24"/>
                <w:szCs w:val="24"/>
              </w:rPr>
              <w:t>., Klebsiella</w:t>
            </w:r>
            <w:r w:rsidRPr="00CD56D7">
              <w:rPr>
                <w:rFonts w:ascii="Georgia" w:eastAsia="Times New Roman" w:hAnsi="Georgia" w:cs="Times New Roman"/>
                <w:color w:val="666666"/>
                <w:sz w:val="24"/>
                <w:szCs w:val="24"/>
              </w:rPr>
              <w:t> sp.</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Naringinase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Debittering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limoninase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Debittering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 A. oryzae</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Aminopeptidases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Protein breakdown during mashing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Lactobacillus brevis, L. plantarum</w:t>
            </w:r>
          </w:p>
        </w:tc>
      </w:tr>
      <w:tr w:rsidR="00CD56D7" w:rsidRPr="00CD56D7" w:rsidTr="00CD56D7">
        <w:tc>
          <w:tcPr>
            <w:tcW w:w="0" w:type="auto"/>
            <w:vMerge w:val="restart"/>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Animal feed</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Phytase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Hydrolyze phytic acid to release phosphorous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Xylanase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Enhanced digestibility of starch</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w:t>
            </w:r>
            <w:r w:rsidRPr="00CD56D7">
              <w:rPr>
                <w:rFonts w:ascii="Georgia" w:eastAsia="Times New Roman" w:hAnsi="Georgia" w:cs="Times New Roman"/>
                <w:color w:val="666666"/>
                <w:sz w:val="24"/>
                <w:szCs w:val="24"/>
              </w:rPr>
              <w:t> sp</w:t>
            </w:r>
            <w:r w:rsidRPr="00CD56D7">
              <w:rPr>
                <w:rFonts w:ascii="Georgia" w:eastAsia="Times New Roman" w:hAnsi="Georgia" w:cs="Times New Roman"/>
                <w:i/>
                <w:iCs/>
                <w:color w:val="666666"/>
                <w:sz w:val="24"/>
                <w:szCs w:val="24"/>
              </w:rPr>
              <w:t>., Bacillus</w:t>
            </w:r>
            <w:r w:rsidRPr="00CD56D7">
              <w:rPr>
                <w:rFonts w:ascii="Georgia" w:eastAsia="Times New Roman" w:hAnsi="Georgia" w:cs="Times New Roman"/>
                <w:color w:val="666666"/>
                <w:sz w:val="24"/>
                <w:szCs w:val="24"/>
              </w:rPr>
              <w:t> sp.</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β-glucanase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Digestive aid</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w:t>
            </w:r>
          </w:p>
        </w:tc>
      </w:tr>
      <w:tr w:rsidR="00CD56D7" w:rsidRPr="00CD56D7" w:rsidTr="00CD56D7">
        <w:tc>
          <w:tcPr>
            <w:tcW w:w="0" w:type="auto"/>
            <w:vMerge w:val="restart"/>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lastRenderedPageBreak/>
              <w:t>Pulp and paper</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Lipase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Pitch control</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Candida Antarctica</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Protease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Biofilm removal</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 subtilis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Amylase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Deinking, drainage improvement</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 licheniformis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Xylanase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Bleach boosting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Trichoderma reesei, Thermomyces lanuginosus, Aureobasidium pullulans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Laccase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Non-chlorine bleaching, delignification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 subtilis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Cellulase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Deinking, drainage improvement</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w:t>
            </w:r>
            <w:r w:rsidRPr="00CD56D7">
              <w:rPr>
                <w:rFonts w:ascii="Georgia" w:eastAsia="Times New Roman" w:hAnsi="Georgia" w:cs="Times New Roman"/>
                <w:color w:val="666666"/>
                <w:sz w:val="24"/>
                <w:szCs w:val="24"/>
              </w:rPr>
              <w:t> sp</w:t>
            </w:r>
            <w:r w:rsidRPr="00CD56D7">
              <w:rPr>
                <w:rFonts w:ascii="Georgia" w:eastAsia="Times New Roman" w:hAnsi="Georgia" w:cs="Times New Roman"/>
                <w:i/>
                <w:iCs/>
                <w:color w:val="666666"/>
                <w:sz w:val="24"/>
                <w:szCs w:val="24"/>
              </w:rPr>
              <w:t>., Aspergillus niger</w:t>
            </w:r>
          </w:p>
        </w:tc>
      </w:tr>
      <w:tr w:rsidR="00CD56D7" w:rsidRPr="00CD56D7" w:rsidTr="00CD56D7">
        <w:tc>
          <w:tcPr>
            <w:tcW w:w="0" w:type="auto"/>
            <w:vMerge w:val="restart"/>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Polymer</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Lipase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Polycondensation, ring-opening polymerization of lactones, carbonates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Candida Antarctica</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Laccase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Polymerization of bisphenol A</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Trametes hirsuta</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Glucose oxidase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Polymerization of anilines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 Penicillium chrysogenum</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Transglutaminase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Crosslinking of protein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Streptomyces mobaraensis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Tyrosinase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Polymerization of lignin and chitosan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Trichoderma reesei</w:t>
            </w:r>
          </w:p>
        </w:tc>
      </w:tr>
      <w:tr w:rsidR="00CD56D7" w:rsidRPr="00CD56D7" w:rsidTr="00CD56D7">
        <w:tc>
          <w:tcPr>
            <w:tcW w:w="0" w:type="auto"/>
            <w:vMerge w:val="restart"/>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Detergent</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Amylase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Carbohydrate stain removal</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w:t>
            </w:r>
            <w:r w:rsidRPr="00CD56D7">
              <w:rPr>
                <w:rFonts w:ascii="Georgia" w:eastAsia="Times New Roman" w:hAnsi="Georgia" w:cs="Times New Roman"/>
                <w:color w:val="666666"/>
                <w:sz w:val="24"/>
                <w:szCs w:val="24"/>
              </w:rPr>
              <w:t> sp</w:t>
            </w:r>
            <w:r w:rsidRPr="00CD56D7">
              <w:rPr>
                <w:rFonts w:ascii="Georgia" w:eastAsia="Times New Roman" w:hAnsi="Georgia" w:cs="Times New Roman"/>
                <w:i/>
                <w:iCs/>
                <w:color w:val="666666"/>
                <w:sz w:val="24"/>
                <w:szCs w:val="24"/>
              </w:rPr>
              <w:t>., Bacillus subtilis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Lipase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Fat stain elimination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oryzae, A. flavus,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Protease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Protein stain removal</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oryzae, Bacillus subtilis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Cellulase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Color clarification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 Bacillus</w:t>
            </w:r>
            <w:r w:rsidRPr="00CD56D7">
              <w:rPr>
                <w:rFonts w:ascii="Georgia" w:eastAsia="Times New Roman" w:hAnsi="Georgia" w:cs="Times New Roman"/>
                <w:color w:val="666666"/>
                <w:sz w:val="24"/>
                <w:szCs w:val="24"/>
              </w:rPr>
              <w:t> sp.</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Cutinase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Triglyceride removal</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Fusarium solani f. pisi</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Mannanase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Mannan spot removal</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w:t>
            </w:r>
            <w:r w:rsidRPr="00CD56D7">
              <w:rPr>
                <w:rFonts w:ascii="Georgia" w:eastAsia="Times New Roman" w:hAnsi="Georgia" w:cs="Times New Roman"/>
                <w:color w:val="666666"/>
                <w:sz w:val="24"/>
                <w:szCs w:val="24"/>
              </w:rPr>
              <w:t> sp.</w:t>
            </w:r>
          </w:p>
        </w:tc>
      </w:tr>
      <w:tr w:rsidR="00CD56D7" w:rsidRPr="00CD56D7" w:rsidTr="00CD56D7">
        <w:tc>
          <w:tcPr>
            <w:tcW w:w="0" w:type="auto"/>
            <w:vMerge w:val="restart"/>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Leather</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Alkaline protease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Dehairing, bating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Alcaligenes faecalis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Neutral Protease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Dehairing, soaking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 A. flavus, Bacillus subtilis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Lipase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Degreasing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oryzae, A. flavus,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Amylase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Fiber splitting</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w:t>
            </w:r>
            <w:r w:rsidRPr="00CD56D7">
              <w:rPr>
                <w:rFonts w:ascii="Georgia" w:eastAsia="Times New Roman" w:hAnsi="Georgia" w:cs="Times New Roman"/>
                <w:color w:val="666666"/>
                <w:sz w:val="24"/>
                <w:szCs w:val="24"/>
              </w:rPr>
              <w:t> sp</w:t>
            </w:r>
            <w:r w:rsidRPr="00CD56D7">
              <w:rPr>
                <w:rFonts w:ascii="Georgia" w:eastAsia="Times New Roman" w:hAnsi="Georgia" w:cs="Times New Roman"/>
                <w:i/>
                <w:iCs/>
                <w:color w:val="666666"/>
                <w:sz w:val="24"/>
                <w:szCs w:val="24"/>
              </w:rPr>
              <w:t>., Bacillus subtilis</w:t>
            </w:r>
          </w:p>
        </w:tc>
      </w:tr>
      <w:tr w:rsidR="00CD56D7" w:rsidRPr="00CD56D7" w:rsidTr="00CD56D7">
        <w:tc>
          <w:tcPr>
            <w:tcW w:w="0" w:type="auto"/>
            <w:vMerge w:val="restart"/>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Cosmetics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Superoxide dismutase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Free radical scavenging, skin care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24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Corynebacterium</w:t>
            </w:r>
          </w:p>
          <w:p w:rsidR="00CD56D7" w:rsidRPr="00CD56D7" w:rsidRDefault="00CD56D7" w:rsidP="00CD56D7">
            <w:pPr>
              <w:spacing w:before="240"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Glutamicum, Lactobacillus plantarum</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Protease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Removal of dead skin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 A. flavus, Bacillus subtilis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Endoglycosidase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Teeth and gum tissue care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Mucor hiemalis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laccase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Hair dye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 subtilis, Trametes versicolor</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lipase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Skin care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oryzae, A. flavus</w:t>
            </w:r>
          </w:p>
        </w:tc>
      </w:tr>
      <w:tr w:rsidR="00CD56D7" w:rsidRPr="00CD56D7" w:rsidTr="00CD56D7">
        <w:tc>
          <w:tcPr>
            <w:tcW w:w="0" w:type="auto"/>
            <w:vMerge w:val="restart"/>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Organic synthesis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Lipase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Synthesis of pharmaceuticals, polymers, biodiesels, biosurfactants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oryzae, A. flavus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Glycosyl tranferase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Synthesis of oligosaccharides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w:t>
            </w:r>
            <w:r w:rsidRPr="00CD56D7">
              <w:rPr>
                <w:rFonts w:ascii="Georgia" w:eastAsia="Times New Roman" w:hAnsi="Georgia" w:cs="Times New Roman"/>
                <w:color w:val="666666"/>
                <w:sz w:val="24"/>
                <w:szCs w:val="24"/>
              </w:rPr>
              <w:t> sp.</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Nitrile hydratase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Synthesis of acrylamide, butyramide, nicotinamide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Rhodococcus rhodochrous</w:t>
            </w:r>
            <w:r w:rsidRPr="00CD56D7">
              <w:rPr>
                <w:rFonts w:ascii="Georgia" w:eastAsia="Times New Roman" w:hAnsi="Georgia" w:cs="Times New Roman"/>
                <w:color w:val="666666"/>
                <w:sz w:val="24"/>
                <w:szCs w:val="24"/>
              </w:rPr>
              <w:t> PA-34</w:t>
            </w:r>
            <w:r w:rsidRPr="00CD56D7">
              <w:rPr>
                <w:rFonts w:ascii="Georgia" w:eastAsia="Times New Roman" w:hAnsi="Georgia" w:cs="Times New Roman"/>
                <w:i/>
                <w:iCs/>
                <w:color w:val="666666"/>
                <w:sz w:val="24"/>
                <w:szCs w:val="24"/>
              </w:rPr>
              <w:t>, Bacillus</w:t>
            </w:r>
            <w:r w:rsidRPr="00CD56D7">
              <w:rPr>
                <w:rFonts w:ascii="Georgia" w:eastAsia="Times New Roman" w:hAnsi="Georgia" w:cs="Times New Roman"/>
                <w:color w:val="666666"/>
                <w:sz w:val="24"/>
                <w:szCs w:val="24"/>
              </w:rPr>
              <w:t> sp</w:t>
            </w:r>
            <w:r w:rsidRPr="00CD56D7">
              <w:rPr>
                <w:rFonts w:ascii="Georgia" w:eastAsia="Times New Roman" w:hAnsi="Georgia" w:cs="Times New Roman"/>
                <w:i/>
                <w:iCs/>
                <w:color w:val="666666"/>
                <w:sz w:val="24"/>
                <w:szCs w:val="24"/>
              </w:rPr>
              <w:t>. APB</w:t>
            </w:r>
            <w:r w:rsidRPr="00CD56D7">
              <w:rPr>
                <w:rFonts w:ascii="Georgia" w:eastAsia="Times New Roman" w:hAnsi="Georgia" w:cs="Times New Roman"/>
                <w:color w:val="666666"/>
                <w:sz w:val="24"/>
                <w:szCs w:val="24"/>
              </w:rPr>
              <w:t>-</w:t>
            </w:r>
            <w:r w:rsidRPr="00CD56D7">
              <w:rPr>
                <w:rFonts w:ascii="Georgia" w:eastAsia="Times New Roman" w:hAnsi="Georgia" w:cs="Times New Roman"/>
                <w:i/>
                <w:iCs/>
                <w:color w:val="666666"/>
                <w:sz w:val="24"/>
                <w:szCs w:val="24"/>
              </w:rPr>
              <w:t>6</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Glucose isomerase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Production of High fructose corn syrup</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Corynebacterium</w:t>
            </w:r>
            <w:r w:rsidRPr="00CD56D7">
              <w:rPr>
                <w:rFonts w:ascii="Georgia" w:eastAsia="Times New Roman" w:hAnsi="Georgia" w:cs="Times New Roman"/>
                <w:color w:val="666666"/>
                <w:sz w:val="24"/>
                <w:szCs w:val="24"/>
              </w:rPr>
              <w:t> sp</w:t>
            </w:r>
            <w:r w:rsidRPr="00CD56D7">
              <w:rPr>
                <w:rFonts w:ascii="Georgia" w:eastAsia="Times New Roman" w:hAnsi="Georgia" w:cs="Times New Roman"/>
                <w:i/>
                <w:iCs/>
                <w:color w:val="666666"/>
                <w:sz w:val="24"/>
                <w:szCs w:val="24"/>
              </w:rPr>
              <w:t>., streptomyces murinus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Acyltransferase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Synthesis of hydroxamic acids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Bacillus</w:t>
            </w:r>
            <w:r w:rsidRPr="00CD56D7">
              <w:rPr>
                <w:rFonts w:ascii="Georgia" w:eastAsia="Times New Roman" w:hAnsi="Georgia" w:cs="Times New Roman"/>
                <w:color w:val="666666"/>
                <w:sz w:val="24"/>
                <w:szCs w:val="24"/>
              </w:rPr>
              <w:t> sp. APB-6</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Laccase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Production of textile dyes, cosmetic pigments, flavor agents, and pesticides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Trametes versicolor, Bacillus subtilis</w:t>
            </w:r>
          </w:p>
        </w:tc>
      </w:tr>
      <w:tr w:rsidR="00CD56D7" w:rsidRPr="00CD56D7" w:rsidTr="00CD56D7">
        <w:tc>
          <w:tcPr>
            <w:tcW w:w="0" w:type="auto"/>
            <w:vMerge w:val="restart"/>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Waste management</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Amidase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Degradation of nitriles containing wastes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Rhodococcus erythropolis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Amylase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Bioremediation of vegetables wastes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B. licheniformis, Aspergillus</w:t>
            </w:r>
            <w:r w:rsidRPr="00CD56D7">
              <w:rPr>
                <w:rFonts w:ascii="Georgia" w:eastAsia="Times New Roman" w:hAnsi="Georgia" w:cs="Times New Roman"/>
                <w:color w:val="666666"/>
                <w:sz w:val="24"/>
                <w:szCs w:val="24"/>
              </w:rPr>
              <w:t> sp.</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Amyloglucosidase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Starch hydrolysis for bioremediation</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niger</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Lipase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Degradation of crude oil hydrocarbons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Aspergillus oryzae, Candida tropicalis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Nitrile hydratase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Degradation of nitriles containing wastes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Rhodococcus</w:t>
            </w:r>
            <w:r w:rsidRPr="00CD56D7">
              <w:rPr>
                <w:rFonts w:ascii="Georgia" w:eastAsia="Times New Roman" w:hAnsi="Georgia" w:cs="Times New Roman"/>
                <w:color w:val="666666"/>
                <w:sz w:val="24"/>
                <w:szCs w:val="24"/>
              </w:rPr>
              <w:t> sp.</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Protease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Bioremediation of keratinic wastes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Chrysosporium keratinophilum</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Laccase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Degradation of waste containing olefin unit, polyurethane and phenolic compounds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Trametes versicolor</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Cutinase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Degradation of plastics, Polycaprolactone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Fusarium solani f. pisi</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Manganese peroxidase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Degradation of phenolic compounds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Phanerochaete chrysosporium, Coprinus cinereus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Lignin peroxidase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Degradation of phenolic compounds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Phanerochaete chrysosporium, Coprinus cinereus</w:t>
            </w:r>
          </w:p>
        </w:tc>
      </w:tr>
      <w:tr w:rsidR="00CD56D7" w:rsidRPr="00CD56D7" w:rsidTr="00CD56D7">
        <w:tc>
          <w:tcPr>
            <w:tcW w:w="0" w:type="auto"/>
            <w:vMerge/>
            <w:tcBorders>
              <w:bottom w:val="single" w:sz="6" w:space="0" w:color="CCCCCC"/>
            </w:tcBorders>
            <w:shd w:val="clear" w:color="auto" w:fill="FFFFFF"/>
            <w:vAlign w:val="center"/>
            <w:hideMark/>
          </w:tcPr>
          <w:p w:rsidR="00CD56D7" w:rsidRPr="00CD56D7" w:rsidRDefault="00CD56D7" w:rsidP="00CD56D7">
            <w:pPr>
              <w:spacing w:after="0" w:line="240" w:lineRule="auto"/>
              <w:rPr>
                <w:rFonts w:ascii="Georgia" w:eastAsia="Times New Roman" w:hAnsi="Georgia" w:cs="Times New Roman"/>
                <w:color w:val="666666"/>
                <w:sz w:val="24"/>
                <w:szCs w:val="24"/>
              </w:rPr>
            </w:pP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Oxygenase</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color w:val="666666"/>
                <w:sz w:val="24"/>
                <w:szCs w:val="24"/>
              </w:rPr>
              <w:t>Degradation of halogenated contaminants</w:t>
            </w:r>
          </w:p>
        </w:tc>
        <w:tc>
          <w:tcPr>
            <w:tcW w:w="0" w:type="auto"/>
            <w:tcBorders>
              <w:bottom w:val="single" w:sz="6" w:space="0" w:color="CCCCCC"/>
            </w:tcBorders>
            <w:shd w:val="clear" w:color="auto" w:fill="FFFFFF"/>
            <w:tcMar>
              <w:top w:w="120" w:type="dxa"/>
              <w:left w:w="180" w:type="dxa"/>
              <w:bottom w:w="120" w:type="dxa"/>
              <w:right w:w="180" w:type="dxa"/>
            </w:tcMar>
            <w:hideMark/>
          </w:tcPr>
          <w:p w:rsidR="00CD56D7" w:rsidRPr="00CD56D7" w:rsidRDefault="00CD56D7" w:rsidP="00CD56D7">
            <w:pPr>
              <w:spacing w:after="0" w:line="240" w:lineRule="auto"/>
              <w:rPr>
                <w:rFonts w:ascii="Georgia" w:eastAsia="Times New Roman" w:hAnsi="Georgia" w:cs="Times New Roman"/>
                <w:color w:val="666666"/>
                <w:sz w:val="24"/>
                <w:szCs w:val="24"/>
              </w:rPr>
            </w:pPr>
            <w:r w:rsidRPr="00CD56D7">
              <w:rPr>
                <w:rFonts w:ascii="Georgia" w:eastAsia="Times New Roman" w:hAnsi="Georgia" w:cs="Times New Roman"/>
                <w:i/>
                <w:iCs/>
                <w:color w:val="666666"/>
                <w:sz w:val="24"/>
                <w:szCs w:val="24"/>
              </w:rPr>
              <w:t>Pseudomonas</w:t>
            </w:r>
            <w:r w:rsidRPr="00CD56D7">
              <w:rPr>
                <w:rFonts w:ascii="Georgia" w:eastAsia="Times New Roman" w:hAnsi="Georgia" w:cs="Times New Roman"/>
                <w:color w:val="666666"/>
                <w:sz w:val="24"/>
                <w:szCs w:val="24"/>
              </w:rPr>
              <w:t> sp</w:t>
            </w:r>
            <w:r w:rsidRPr="00CD56D7">
              <w:rPr>
                <w:rFonts w:ascii="Georgia" w:eastAsia="Times New Roman" w:hAnsi="Georgia" w:cs="Times New Roman"/>
                <w:i/>
                <w:iCs/>
                <w:color w:val="666666"/>
                <w:sz w:val="24"/>
                <w:szCs w:val="24"/>
              </w:rPr>
              <w:t>., Rhodococcus</w:t>
            </w:r>
            <w:r w:rsidRPr="00CD56D7">
              <w:rPr>
                <w:rFonts w:ascii="Georgia" w:eastAsia="Times New Roman" w:hAnsi="Georgia" w:cs="Times New Roman"/>
                <w:color w:val="666666"/>
                <w:sz w:val="24"/>
                <w:szCs w:val="24"/>
              </w:rPr>
              <w:t>sp.</w:t>
            </w:r>
          </w:p>
        </w:tc>
      </w:tr>
    </w:tbl>
    <w:p w:rsidR="00CD56D7" w:rsidRPr="00CD56D7" w:rsidRDefault="00CD56D7" w:rsidP="00CD56D7">
      <w:pPr>
        <w:spacing w:after="0" w:line="240" w:lineRule="auto"/>
        <w:rPr>
          <w:rFonts w:ascii="Times New Roman" w:eastAsia="Times New Roman" w:hAnsi="Times New Roman" w:cs="Times New Roman"/>
          <w:sz w:val="24"/>
          <w:szCs w:val="24"/>
        </w:rPr>
      </w:pPr>
    </w:p>
    <w:p w:rsidR="00E34CEF" w:rsidRDefault="00E34CEF" w:rsidP="00EB6863">
      <w:pPr>
        <w:rPr>
          <w:rFonts w:cstheme="minorHAnsi"/>
          <w:b/>
          <w:sz w:val="36"/>
          <w:szCs w:val="36"/>
        </w:rPr>
      </w:pPr>
    </w:p>
    <w:p w:rsidR="00CD56D7" w:rsidRDefault="00E34CEF" w:rsidP="00EB6863">
      <w:pPr>
        <w:rPr>
          <w:rFonts w:cstheme="minorHAnsi"/>
          <w:b/>
          <w:sz w:val="36"/>
          <w:szCs w:val="36"/>
        </w:rPr>
      </w:pPr>
      <w:r w:rsidRPr="00E34CEF">
        <w:rPr>
          <w:rFonts w:cstheme="minorHAnsi"/>
          <w:b/>
          <w:sz w:val="36"/>
          <w:szCs w:val="36"/>
        </w:rPr>
        <w:t>IMMOBILIZATION OF ENZYMES</w:t>
      </w:r>
    </w:p>
    <w:p w:rsidR="00E34CEF" w:rsidRPr="00E34CEF" w:rsidRDefault="00E34CEF" w:rsidP="00E34CEF">
      <w:pPr>
        <w:rPr>
          <w:sz w:val="24"/>
          <w:szCs w:val="24"/>
        </w:rPr>
      </w:pPr>
      <w:r w:rsidRPr="00E34CEF">
        <w:rPr>
          <w:sz w:val="24"/>
          <w:szCs w:val="24"/>
        </w:rPr>
        <w:t>As enzymes are biological catalysts that promote the rate of reactions but are not themselves consumed in the reactions; they may be used repeatedly for as long as they remain active. However, in most of the processes, enzymes are mixed in a solution with substrates and cannot be economically recovered after the reaction and are generally wasted. Thus, there is an incentive to use enzymes in an immobilized or insolubilized form so that they may be retained in a biochemical reactor for further catalysis. This is done by Enzyme immobilization which may be defined as-</w:t>
      </w:r>
    </w:p>
    <w:p w:rsidR="00E34CEF" w:rsidRPr="00E34CEF" w:rsidRDefault="00E34CEF" w:rsidP="00E34CEF">
      <w:pPr>
        <w:rPr>
          <w:sz w:val="24"/>
          <w:szCs w:val="24"/>
        </w:rPr>
      </w:pPr>
      <w:r w:rsidRPr="00E34CEF">
        <w:rPr>
          <w:sz w:val="24"/>
          <w:szCs w:val="24"/>
        </w:rPr>
        <w:t>                   “The process whereby the movement of enzymes, cells, organelles, etc. in space is completely or severely restricted usually resulting in a water-insoluble form of the enzyme.”</w:t>
      </w:r>
    </w:p>
    <w:p w:rsidR="00E34CEF" w:rsidRDefault="00E34CEF" w:rsidP="00E34CEF">
      <w:pPr>
        <w:rPr>
          <w:sz w:val="24"/>
          <w:szCs w:val="24"/>
        </w:rPr>
      </w:pPr>
      <w:r w:rsidRPr="00E34CEF">
        <w:rPr>
          <w:sz w:val="24"/>
          <w:szCs w:val="24"/>
        </w:rPr>
        <w:t>Immobilized enzymes are also sometimes referred to as sound, insolubilized, supported or matrix-linked enzymes.</w:t>
      </w:r>
    </w:p>
    <w:p w:rsidR="00E34CEF" w:rsidRPr="00E34CEF" w:rsidRDefault="00E34CEF" w:rsidP="00E34CEF">
      <w:pPr>
        <w:rPr>
          <w:rFonts w:cstheme="minorHAnsi"/>
          <w:b/>
          <w:sz w:val="32"/>
          <w:szCs w:val="32"/>
        </w:rPr>
      </w:pPr>
    </w:p>
    <w:p w:rsidR="00E34CEF" w:rsidRPr="00E34CEF" w:rsidRDefault="00E34CEF" w:rsidP="00E34CEF">
      <w:pPr>
        <w:rPr>
          <w:rFonts w:cstheme="minorHAnsi"/>
          <w:b/>
          <w:sz w:val="32"/>
          <w:szCs w:val="32"/>
        </w:rPr>
      </w:pPr>
      <w:r w:rsidRPr="00E34CEF">
        <w:rPr>
          <w:rFonts w:cstheme="minorHAnsi"/>
          <w:b/>
          <w:sz w:val="32"/>
          <w:szCs w:val="32"/>
        </w:rPr>
        <w:t>SALIENT FEATURES OF ENZYME IMMOBILIZATION:-</w:t>
      </w:r>
    </w:p>
    <w:p w:rsidR="00E34CEF" w:rsidRPr="00E34CEF" w:rsidRDefault="00E34CEF" w:rsidP="00E34CEF">
      <w:r w:rsidRPr="00E34CEF">
        <w:t>The enzyme phase is called as carrier phase which is water insoluble but hydrophilic porous polymeric matrix, e.g. agarose, cellulose, etc.</w:t>
      </w:r>
    </w:p>
    <w:p w:rsidR="00E34CEF" w:rsidRPr="00E34CEF" w:rsidRDefault="00E34CEF" w:rsidP="00935663">
      <w:pPr>
        <w:pStyle w:val="ListParagraph"/>
        <w:numPr>
          <w:ilvl w:val="0"/>
          <w:numId w:val="8"/>
        </w:numPr>
      </w:pPr>
      <w:r w:rsidRPr="00E34CEF">
        <w:t>The enzyme phase may be in the form of fine particulate, membranous, or microcapsule.</w:t>
      </w:r>
    </w:p>
    <w:p w:rsidR="00E34CEF" w:rsidRPr="00E34CEF" w:rsidRDefault="00E34CEF" w:rsidP="00935663">
      <w:pPr>
        <w:pStyle w:val="ListParagraph"/>
        <w:numPr>
          <w:ilvl w:val="0"/>
          <w:numId w:val="8"/>
        </w:numPr>
      </w:pPr>
      <w:r w:rsidRPr="00E34CEF">
        <w:t>The enzyme in turn may be bound to another enzyme via cross linking.</w:t>
      </w:r>
    </w:p>
    <w:p w:rsidR="00E34CEF" w:rsidRPr="00E34CEF" w:rsidRDefault="00E34CEF" w:rsidP="00935663">
      <w:pPr>
        <w:pStyle w:val="ListParagraph"/>
        <w:numPr>
          <w:ilvl w:val="0"/>
          <w:numId w:val="8"/>
        </w:numPr>
      </w:pPr>
      <w:r w:rsidRPr="00E34CEF">
        <w:lastRenderedPageBreak/>
        <w:t>A special module is produced employing immobilization techniques through which fluid can pass easily, transforming substrate into product and at the same time facilitating the easy removal of catalyst from the product as it leaves the reactor.</w:t>
      </w:r>
    </w:p>
    <w:p w:rsidR="00E34CEF" w:rsidRPr="00E34CEF" w:rsidRDefault="00E34CEF" w:rsidP="00935663">
      <w:pPr>
        <w:pStyle w:val="ListParagraph"/>
        <w:numPr>
          <w:ilvl w:val="0"/>
          <w:numId w:val="8"/>
        </w:numPr>
      </w:pPr>
      <w:r w:rsidRPr="00E34CEF">
        <w:t>The support or carrier utilized in immobilization technique is not stable at particular pH, ionic strength, or solvent conditions. Hence, may be disrupted or dissolved releasing the enzyme component after the reaction.</w:t>
      </w:r>
    </w:p>
    <w:p w:rsidR="00E34CEF" w:rsidRPr="00935663" w:rsidRDefault="00E34CEF" w:rsidP="00E34CEF">
      <w:pPr>
        <w:rPr>
          <w:b/>
          <w:sz w:val="32"/>
          <w:szCs w:val="32"/>
        </w:rPr>
      </w:pPr>
      <w:r w:rsidRPr="00935663">
        <w:rPr>
          <w:b/>
          <w:sz w:val="32"/>
          <w:szCs w:val="32"/>
        </w:rPr>
        <w:t>Advantages of enzyme immobilization:-</w:t>
      </w:r>
    </w:p>
    <w:p w:rsidR="00E34CEF" w:rsidRPr="00935663" w:rsidRDefault="00E34CEF" w:rsidP="00935663">
      <w:pPr>
        <w:pStyle w:val="ListParagraph"/>
        <w:numPr>
          <w:ilvl w:val="0"/>
          <w:numId w:val="9"/>
        </w:numPr>
        <w:rPr>
          <w:sz w:val="24"/>
          <w:szCs w:val="24"/>
        </w:rPr>
      </w:pPr>
      <w:r w:rsidRPr="00935663">
        <w:rPr>
          <w:sz w:val="24"/>
          <w:szCs w:val="24"/>
        </w:rPr>
        <w:t>Multiple or repetitive use of a single batch of enzymes.</w:t>
      </w:r>
    </w:p>
    <w:p w:rsidR="00E34CEF" w:rsidRPr="00935663" w:rsidRDefault="00E34CEF" w:rsidP="00935663">
      <w:pPr>
        <w:pStyle w:val="ListParagraph"/>
        <w:numPr>
          <w:ilvl w:val="0"/>
          <w:numId w:val="9"/>
        </w:numPr>
        <w:rPr>
          <w:sz w:val="24"/>
          <w:szCs w:val="24"/>
        </w:rPr>
      </w:pPr>
      <w:r w:rsidRPr="00935663">
        <w:rPr>
          <w:sz w:val="24"/>
          <w:szCs w:val="24"/>
        </w:rPr>
        <w:t>Immobilized enzymes are usually more stable.</w:t>
      </w:r>
    </w:p>
    <w:p w:rsidR="00E34CEF" w:rsidRPr="00935663" w:rsidRDefault="00E34CEF" w:rsidP="00935663">
      <w:pPr>
        <w:pStyle w:val="ListParagraph"/>
        <w:numPr>
          <w:ilvl w:val="0"/>
          <w:numId w:val="9"/>
        </w:numPr>
        <w:rPr>
          <w:sz w:val="24"/>
          <w:szCs w:val="24"/>
        </w:rPr>
      </w:pPr>
      <w:r w:rsidRPr="00935663">
        <w:rPr>
          <w:sz w:val="24"/>
          <w:szCs w:val="24"/>
        </w:rPr>
        <w:t>Ability to stop the reaction rapidly by removing the enzyme from the reaction solution.</w:t>
      </w:r>
    </w:p>
    <w:p w:rsidR="00E34CEF" w:rsidRPr="00935663" w:rsidRDefault="00E34CEF" w:rsidP="00935663">
      <w:pPr>
        <w:pStyle w:val="ListParagraph"/>
        <w:numPr>
          <w:ilvl w:val="0"/>
          <w:numId w:val="9"/>
        </w:numPr>
        <w:rPr>
          <w:sz w:val="24"/>
          <w:szCs w:val="24"/>
        </w:rPr>
      </w:pPr>
      <w:r w:rsidRPr="00935663">
        <w:rPr>
          <w:sz w:val="24"/>
          <w:szCs w:val="24"/>
        </w:rPr>
        <w:t>Product is not contaminated with the enzyme.</w:t>
      </w:r>
    </w:p>
    <w:p w:rsidR="00E34CEF" w:rsidRPr="00935663" w:rsidRDefault="00E34CEF" w:rsidP="00935663">
      <w:pPr>
        <w:pStyle w:val="ListParagraph"/>
        <w:numPr>
          <w:ilvl w:val="0"/>
          <w:numId w:val="9"/>
        </w:numPr>
        <w:rPr>
          <w:sz w:val="24"/>
          <w:szCs w:val="24"/>
        </w:rPr>
      </w:pPr>
      <w:r w:rsidRPr="00935663">
        <w:rPr>
          <w:sz w:val="24"/>
          <w:szCs w:val="24"/>
        </w:rPr>
        <w:t>Easy separation of the enzyme from the product.</w:t>
      </w:r>
    </w:p>
    <w:p w:rsidR="00E34CEF" w:rsidRPr="00935663" w:rsidRDefault="00E34CEF" w:rsidP="00935663">
      <w:pPr>
        <w:pStyle w:val="ListParagraph"/>
        <w:numPr>
          <w:ilvl w:val="0"/>
          <w:numId w:val="9"/>
        </w:numPr>
        <w:rPr>
          <w:sz w:val="24"/>
          <w:szCs w:val="24"/>
        </w:rPr>
      </w:pPr>
      <w:r w:rsidRPr="00935663">
        <w:rPr>
          <w:sz w:val="24"/>
          <w:szCs w:val="24"/>
        </w:rPr>
        <w:t>Allows development of a multienzyme reaction system.</w:t>
      </w:r>
    </w:p>
    <w:p w:rsidR="00E34CEF" w:rsidRPr="00935663" w:rsidRDefault="00E34CEF" w:rsidP="00935663">
      <w:pPr>
        <w:pStyle w:val="ListParagraph"/>
        <w:numPr>
          <w:ilvl w:val="0"/>
          <w:numId w:val="9"/>
        </w:numPr>
        <w:rPr>
          <w:sz w:val="24"/>
          <w:szCs w:val="24"/>
        </w:rPr>
      </w:pPr>
      <w:r w:rsidRPr="00935663">
        <w:rPr>
          <w:sz w:val="24"/>
          <w:szCs w:val="24"/>
        </w:rPr>
        <w:t>Reduces effluent disposal problems.</w:t>
      </w:r>
    </w:p>
    <w:p w:rsidR="00E34CEF" w:rsidRPr="00935663" w:rsidRDefault="00E34CEF" w:rsidP="00E34CEF">
      <w:pPr>
        <w:spacing w:after="0" w:line="240" w:lineRule="auto"/>
        <w:rPr>
          <w:rFonts w:ascii="Times New Roman" w:eastAsia="Times New Roman" w:hAnsi="Times New Roman" w:cs="Times New Roman"/>
          <w:sz w:val="24"/>
          <w:szCs w:val="24"/>
        </w:rPr>
      </w:pPr>
    </w:p>
    <w:p w:rsidR="00E34CEF" w:rsidRPr="00935663" w:rsidRDefault="00E34CEF" w:rsidP="00E34CEF">
      <w:pPr>
        <w:rPr>
          <w:b/>
          <w:sz w:val="32"/>
          <w:szCs w:val="32"/>
        </w:rPr>
      </w:pPr>
      <w:r w:rsidRPr="00935663">
        <w:rPr>
          <w:b/>
          <w:sz w:val="32"/>
          <w:szCs w:val="32"/>
        </w:rPr>
        <w:t>Disadvantages of enzyme immobilization:-</w:t>
      </w:r>
    </w:p>
    <w:p w:rsidR="00E34CEF" w:rsidRPr="00935663" w:rsidRDefault="00E34CEF" w:rsidP="00935663">
      <w:pPr>
        <w:pStyle w:val="ListParagraph"/>
        <w:numPr>
          <w:ilvl w:val="0"/>
          <w:numId w:val="10"/>
        </w:numPr>
        <w:rPr>
          <w:sz w:val="24"/>
          <w:szCs w:val="24"/>
        </w:rPr>
      </w:pPr>
      <w:r w:rsidRPr="00935663">
        <w:rPr>
          <w:sz w:val="24"/>
          <w:szCs w:val="24"/>
        </w:rPr>
        <w:t>It gives rise to an additional bearing on cost.</w:t>
      </w:r>
    </w:p>
    <w:p w:rsidR="00E34CEF" w:rsidRPr="00935663" w:rsidRDefault="00E34CEF" w:rsidP="00935663">
      <w:pPr>
        <w:pStyle w:val="ListParagraph"/>
        <w:numPr>
          <w:ilvl w:val="0"/>
          <w:numId w:val="10"/>
        </w:numPr>
        <w:rPr>
          <w:sz w:val="24"/>
          <w:szCs w:val="24"/>
        </w:rPr>
      </w:pPr>
      <w:r w:rsidRPr="00935663">
        <w:rPr>
          <w:sz w:val="24"/>
          <w:szCs w:val="24"/>
        </w:rPr>
        <w:t>It invariably affects the stability and activity of enzymes.</w:t>
      </w:r>
    </w:p>
    <w:p w:rsidR="00E34CEF" w:rsidRPr="00935663" w:rsidRDefault="00E34CEF" w:rsidP="00935663">
      <w:pPr>
        <w:pStyle w:val="ListParagraph"/>
        <w:numPr>
          <w:ilvl w:val="0"/>
          <w:numId w:val="10"/>
        </w:numPr>
        <w:rPr>
          <w:sz w:val="24"/>
          <w:szCs w:val="24"/>
        </w:rPr>
      </w:pPr>
      <w:r w:rsidRPr="00935663">
        <w:rPr>
          <w:sz w:val="24"/>
          <w:szCs w:val="24"/>
        </w:rPr>
        <w:t>The technique may not prove to be of any advantage when one of the substrate is found to be insoluble.</w:t>
      </w:r>
    </w:p>
    <w:p w:rsidR="00E34CEF" w:rsidRPr="00935663" w:rsidRDefault="00E34CEF" w:rsidP="00935663">
      <w:pPr>
        <w:pStyle w:val="ListParagraph"/>
        <w:numPr>
          <w:ilvl w:val="0"/>
          <w:numId w:val="10"/>
        </w:numPr>
        <w:rPr>
          <w:sz w:val="24"/>
          <w:szCs w:val="24"/>
        </w:rPr>
      </w:pPr>
      <w:r w:rsidRPr="00935663">
        <w:rPr>
          <w:sz w:val="24"/>
          <w:szCs w:val="24"/>
        </w:rPr>
        <w:t>Certain immobilization protocols offer serious problems with respect to the diffusion of the substrate to have an access to the enzyme</w:t>
      </w:r>
      <w:r w:rsidRPr="00935663">
        <w:rPr>
          <w:b/>
          <w:bCs/>
          <w:sz w:val="24"/>
          <w:szCs w:val="24"/>
          <w:u w:val="single"/>
        </w:rPr>
        <w:t>.</w:t>
      </w:r>
    </w:p>
    <w:p w:rsidR="00E34CEF" w:rsidRPr="00935663" w:rsidRDefault="00E34CEF" w:rsidP="00935663">
      <w:pPr>
        <w:spacing w:after="0" w:line="240" w:lineRule="auto"/>
        <w:rPr>
          <w:rFonts w:ascii="Times New Roman" w:eastAsia="Times New Roman" w:hAnsi="Times New Roman" w:cs="Times New Roman"/>
          <w:sz w:val="24"/>
          <w:szCs w:val="24"/>
        </w:rPr>
      </w:pPr>
      <w:r w:rsidRPr="00935663">
        <w:rPr>
          <w:b/>
          <w:sz w:val="32"/>
          <w:szCs w:val="32"/>
        </w:rPr>
        <w:t>TECHNIQUE OF ENZYME IMMOBILIZATION:-</w:t>
      </w:r>
    </w:p>
    <w:p w:rsidR="00E34CEF" w:rsidRPr="00935663" w:rsidRDefault="00E34CEF" w:rsidP="00E34CEF">
      <w:pPr>
        <w:rPr>
          <w:b/>
        </w:rPr>
      </w:pPr>
    </w:p>
    <w:p w:rsidR="00E34CEF" w:rsidRPr="00935663" w:rsidRDefault="00E34CEF" w:rsidP="00E34CEF">
      <w:pPr>
        <w:rPr>
          <w:b/>
          <w:sz w:val="24"/>
          <w:szCs w:val="24"/>
        </w:rPr>
      </w:pPr>
      <w:r w:rsidRPr="00935663">
        <w:rPr>
          <w:b/>
        </w:rPr>
        <w:t>1</w:t>
      </w:r>
      <w:r w:rsidRPr="00935663">
        <w:rPr>
          <w:b/>
          <w:sz w:val="24"/>
          <w:szCs w:val="24"/>
        </w:rPr>
        <w:t>.</w:t>
      </w:r>
      <w:r w:rsidRPr="00935663">
        <w:rPr>
          <w:rFonts w:ascii="Times New Roman" w:hAnsi="Times New Roman" w:cs="Times New Roman"/>
          <w:b/>
          <w:sz w:val="24"/>
          <w:szCs w:val="24"/>
        </w:rPr>
        <w:t>     </w:t>
      </w:r>
      <w:r w:rsidRPr="00935663">
        <w:rPr>
          <w:b/>
          <w:sz w:val="24"/>
          <w:szCs w:val="24"/>
        </w:rPr>
        <w:t>Carrier binding.</w:t>
      </w:r>
    </w:p>
    <w:p w:rsidR="00E34CEF" w:rsidRPr="00935663" w:rsidRDefault="00E34CEF" w:rsidP="00E34CEF">
      <w:pPr>
        <w:rPr>
          <w:sz w:val="24"/>
          <w:szCs w:val="24"/>
        </w:rPr>
      </w:pPr>
      <w:r w:rsidRPr="00935663">
        <w:rPr>
          <w:rFonts w:ascii="Symbol" w:hAnsi="Symbol"/>
          <w:sz w:val="24"/>
          <w:szCs w:val="24"/>
        </w:rPr>
        <w:t></w:t>
      </w:r>
      <w:r w:rsidRPr="00935663">
        <w:rPr>
          <w:rFonts w:ascii="Times New Roman" w:hAnsi="Times New Roman" w:cs="Times New Roman"/>
          <w:sz w:val="24"/>
          <w:szCs w:val="24"/>
        </w:rPr>
        <w:t>  </w:t>
      </w:r>
      <w:r w:rsidRPr="00935663">
        <w:rPr>
          <w:sz w:val="24"/>
          <w:szCs w:val="24"/>
        </w:rPr>
        <w:t>Physical adsorption.</w:t>
      </w:r>
    </w:p>
    <w:p w:rsidR="00E34CEF" w:rsidRPr="00935663" w:rsidRDefault="00E34CEF" w:rsidP="00E34CEF">
      <w:pPr>
        <w:rPr>
          <w:sz w:val="24"/>
          <w:szCs w:val="24"/>
        </w:rPr>
      </w:pPr>
      <w:r w:rsidRPr="00935663">
        <w:rPr>
          <w:rFonts w:ascii="Symbol" w:hAnsi="Symbol"/>
          <w:sz w:val="24"/>
          <w:szCs w:val="24"/>
        </w:rPr>
        <w:t></w:t>
      </w:r>
      <w:r w:rsidRPr="00935663">
        <w:rPr>
          <w:rFonts w:ascii="Times New Roman" w:hAnsi="Times New Roman" w:cs="Times New Roman"/>
          <w:sz w:val="24"/>
          <w:szCs w:val="24"/>
        </w:rPr>
        <w:t>  </w:t>
      </w:r>
      <w:r w:rsidRPr="00935663">
        <w:rPr>
          <w:sz w:val="24"/>
          <w:szCs w:val="24"/>
        </w:rPr>
        <w:t>Covalent bonding.</w:t>
      </w:r>
    </w:p>
    <w:p w:rsidR="00E34CEF" w:rsidRPr="00935663" w:rsidRDefault="00E34CEF" w:rsidP="00E34CEF">
      <w:pPr>
        <w:rPr>
          <w:sz w:val="24"/>
          <w:szCs w:val="24"/>
        </w:rPr>
      </w:pPr>
      <w:r w:rsidRPr="00935663">
        <w:rPr>
          <w:rFonts w:ascii="Symbol" w:hAnsi="Symbol"/>
          <w:sz w:val="24"/>
          <w:szCs w:val="24"/>
        </w:rPr>
        <w:t></w:t>
      </w:r>
      <w:r w:rsidRPr="00935663">
        <w:rPr>
          <w:rFonts w:ascii="Times New Roman" w:hAnsi="Times New Roman" w:cs="Times New Roman"/>
          <w:sz w:val="24"/>
          <w:szCs w:val="24"/>
        </w:rPr>
        <w:t>  </w:t>
      </w:r>
      <w:r w:rsidRPr="00935663">
        <w:rPr>
          <w:sz w:val="24"/>
          <w:szCs w:val="24"/>
        </w:rPr>
        <w:t>Ionic bonding.</w:t>
      </w:r>
    </w:p>
    <w:p w:rsidR="00E34CEF" w:rsidRPr="00935663" w:rsidRDefault="00E34CEF" w:rsidP="00E34CEF">
      <w:pPr>
        <w:rPr>
          <w:b/>
          <w:sz w:val="24"/>
          <w:szCs w:val="24"/>
        </w:rPr>
      </w:pPr>
      <w:r w:rsidRPr="00935663">
        <w:rPr>
          <w:b/>
          <w:sz w:val="24"/>
          <w:szCs w:val="24"/>
        </w:rPr>
        <w:t>2.</w:t>
      </w:r>
      <w:r w:rsidRPr="00935663">
        <w:rPr>
          <w:rFonts w:ascii="Times New Roman" w:hAnsi="Times New Roman" w:cs="Times New Roman"/>
          <w:b/>
          <w:sz w:val="24"/>
          <w:szCs w:val="24"/>
        </w:rPr>
        <w:t>     </w:t>
      </w:r>
      <w:r w:rsidRPr="00935663">
        <w:rPr>
          <w:b/>
          <w:sz w:val="24"/>
          <w:szCs w:val="24"/>
        </w:rPr>
        <w:t>Cross linking.</w:t>
      </w:r>
    </w:p>
    <w:p w:rsidR="00E34CEF" w:rsidRPr="00935663" w:rsidRDefault="00E34CEF" w:rsidP="00E34CEF">
      <w:pPr>
        <w:rPr>
          <w:b/>
          <w:sz w:val="24"/>
          <w:szCs w:val="24"/>
        </w:rPr>
      </w:pPr>
      <w:r w:rsidRPr="00935663">
        <w:rPr>
          <w:b/>
          <w:sz w:val="24"/>
          <w:szCs w:val="24"/>
        </w:rPr>
        <w:t>3.</w:t>
      </w:r>
      <w:r w:rsidRPr="00935663">
        <w:rPr>
          <w:rFonts w:ascii="Times New Roman" w:hAnsi="Times New Roman" w:cs="Times New Roman"/>
          <w:b/>
          <w:sz w:val="24"/>
          <w:szCs w:val="24"/>
        </w:rPr>
        <w:t>     </w:t>
      </w:r>
      <w:r w:rsidRPr="00935663">
        <w:rPr>
          <w:b/>
          <w:sz w:val="24"/>
          <w:szCs w:val="24"/>
        </w:rPr>
        <w:t>Entrapment.</w:t>
      </w:r>
    </w:p>
    <w:p w:rsidR="00E34CEF" w:rsidRPr="00935663" w:rsidRDefault="00E34CEF" w:rsidP="00E34CEF">
      <w:pPr>
        <w:rPr>
          <w:sz w:val="24"/>
          <w:szCs w:val="24"/>
        </w:rPr>
      </w:pPr>
      <w:r w:rsidRPr="00935663">
        <w:rPr>
          <w:rFonts w:ascii="Symbol" w:hAnsi="Symbol"/>
          <w:sz w:val="24"/>
          <w:szCs w:val="24"/>
        </w:rPr>
        <w:t></w:t>
      </w:r>
      <w:r w:rsidRPr="00935663">
        <w:rPr>
          <w:rFonts w:ascii="Times New Roman" w:hAnsi="Times New Roman" w:cs="Times New Roman"/>
          <w:sz w:val="24"/>
          <w:szCs w:val="24"/>
        </w:rPr>
        <w:t>  </w:t>
      </w:r>
      <w:r w:rsidRPr="00935663">
        <w:rPr>
          <w:sz w:val="24"/>
          <w:szCs w:val="24"/>
        </w:rPr>
        <w:t>Occlusion within a cross linked gel.</w:t>
      </w:r>
    </w:p>
    <w:p w:rsidR="00E34CEF" w:rsidRPr="00935663" w:rsidRDefault="00E34CEF" w:rsidP="00E34CEF">
      <w:pPr>
        <w:rPr>
          <w:sz w:val="24"/>
          <w:szCs w:val="24"/>
        </w:rPr>
      </w:pPr>
      <w:r w:rsidRPr="00935663">
        <w:rPr>
          <w:rFonts w:ascii="Symbol" w:hAnsi="Symbol"/>
          <w:sz w:val="24"/>
          <w:szCs w:val="24"/>
        </w:rPr>
        <w:t></w:t>
      </w:r>
      <w:r w:rsidRPr="00935663">
        <w:rPr>
          <w:rFonts w:ascii="Times New Roman" w:hAnsi="Times New Roman" w:cs="Times New Roman"/>
          <w:sz w:val="24"/>
          <w:szCs w:val="24"/>
        </w:rPr>
        <w:t>  </w:t>
      </w:r>
      <w:r w:rsidRPr="00935663">
        <w:rPr>
          <w:sz w:val="24"/>
          <w:szCs w:val="24"/>
        </w:rPr>
        <w:t>Microencapsulation.</w:t>
      </w:r>
    </w:p>
    <w:p w:rsidR="00E34CEF" w:rsidRPr="00935663" w:rsidRDefault="00E34CEF" w:rsidP="00E34CEF">
      <w:pPr>
        <w:rPr>
          <w:sz w:val="24"/>
          <w:szCs w:val="24"/>
        </w:rPr>
      </w:pPr>
    </w:p>
    <w:p w:rsidR="00E34CEF" w:rsidRPr="00935663" w:rsidRDefault="00E34CEF" w:rsidP="00E34CEF">
      <w:pPr>
        <w:rPr>
          <w:b/>
          <w:sz w:val="32"/>
          <w:szCs w:val="32"/>
        </w:rPr>
      </w:pPr>
    </w:p>
    <w:p w:rsidR="00E34CEF" w:rsidRPr="00935663" w:rsidRDefault="00E34CEF" w:rsidP="00E34CEF">
      <w:pPr>
        <w:rPr>
          <w:b/>
          <w:sz w:val="32"/>
          <w:szCs w:val="32"/>
        </w:rPr>
      </w:pPr>
      <w:r w:rsidRPr="00935663">
        <w:rPr>
          <w:b/>
          <w:sz w:val="32"/>
          <w:szCs w:val="32"/>
        </w:rPr>
        <w:t>PHYSICAL ADSORPTION:-</w:t>
      </w:r>
    </w:p>
    <w:p w:rsidR="00E34CEF" w:rsidRPr="00935663" w:rsidRDefault="00E34CEF" w:rsidP="00E34CEF">
      <w:pPr>
        <w:rPr>
          <w:sz w:val="24"/>
          <w:szCs w:val="24"/>
        </w:rPr>
      </w:pPr>
      <w:r w:rsidRPr="00935663">
        <w:rPr>
          <w:sz w:val="24"/>
          <w:szCs w:val="24"/>
        </w:rPr>
        <w:t>This method is based on the physical adsorption of enzyme protein on the surface of water-insoluble carriers.</w:t>
      </w:r>
      <w:r w:rsidRPr="00935663">
        <w:rPr>
          <w:rFonts w:ascii="Verdana" w:hAnsi="Verdana"/>
          <w:sz w:val="24"/>
          <w:szCs w:val="24"/>
        </w:rPr>
        <w:t> </w:t>
      </w:r>
      <w:r w:rsidRPr="00935663">
        <w:rPr>
          <w:sz w:val="24"/>
          <w:szCs w:val="24"/>
        </w:rPr>
        <w:t>Examples of suitable adsorbents are ion-exchange</w:t>
      </w:r>
      <w:r w:rsidRPr="00935663">
        <w:rPr>
          <w:b/>
          <w:bCs/>
          <w:sz w:val="24"/>
          <w:szCs w:val="24"/>
        </w:rPr>
        <w:t> </w:t>
      </w:r>
      <w:r w:rsidRPr="00935663">
        <w:rPr>
          <w:sz w:val="24"/>
          <w:szCs w:val="24"/>
        </w:rPr>
        <w:t>matrices, porous carbon, clay, hydrous metal oxides, glasses and polymeric aromatic resins</w:t>
      </w:r>
      <w:r w:rsidRPr="00935663">
        <w:rPr>
          <w:b/>
          <w:bCs/>
          <w:sz w:val="24"/>
          <w:szCs w:val="24"/>
        </w:rPr>
        <w:t>.</w:t>
      </w:r>
    </w:p>
    <w:p w:rsidR="00E34CEF" w:rsidRPr="00935663" w:rsidRDefault="00E34CEF" w:rsidP="00E34CEF">
      <w:pPr>
        <w:rPr>
          <w:sz w:val="24"/>
          <w:szCs w:val="24"/>
        </w:rPr>
      </w:pPr>
      <w:r w:rsidRPr="00935663">
        <w:rPr>
          <w:sz w:val="24"/>
          <w:szCs w:val="24"/>
        </w:rPr>
        <w:t>The bond between the enzyme and carrier molecule may be ionic, covalent, hydrogen, coordinated covalent or even combination of any of these.</w:t>
      </w:r>
    </w:p>
    <w:p w:rsidR="00E34CEF" w:rsidRPr="00935663" w:rsidRDefault="00E34CEF" w:rsidP="00E34CEF">
      <w:pPr>
        <w:rPr>
          <w:sz w:val="24"/>
          <w:szCs w:val="24"/>
        </w:rPr>
      </w:pPr>
      <w:r w:rsidRPr="00935663">
        <w:rPr>
          <w:sz w:val="24"/>
          <w:szCs w:val="24"/>
        </w:rPr>
        <w:t>Immobilization can be brought about by coupling an enzyme either to external or internal surface of the carrier.</w:t>
      </w:r>
    </w:p>
    <w:p w:rsidR="00E34CEF" w:rsidRPr="00935663" w:rsidRDefault="00E34CEF" w:rsidP="00E34CEF">
      <w:pPr>
        <w:rPr>
          <w:sz w:val="24"/>
          <w:szCs w:val="24"/>
        </w:rPr>
      </w:pPr>
      <w:r w:rsidRPr="00935663">
        <w:rPr>
          <w:sz w:val="24"/>
          <w:szCs w:val="24"/>
        </w:rPr>
        <w:t>The external surface binding method is advantageous as it does not involve conditions like pore diffusion. The disadvantages, however, include exposure of enzymes to microbial attack, physical abrasion of enzyme due to turbulence associated with the bulk solution.</w:t>
      </w:r>
    </w:p>
    <w:p w:rsidR="00E34CEF" w:rsidRPr="00935663" w:rsidRDefault="00E34CEF" w:rsidP="00E34CEF">
      <w:pPr>
        <w:rPr>
          <w:sz w:val="24"/>
          <w:szCs w:val="24"/>
        </w:rPr>
      </w:pPr>
      <w:r w:rsidRPr="00935663">
        <w:rPr>
          <w:sz w:val="24"/>
          <w:szCs w:val="24"/>
        </w:rPr>
        <w:t>The major disadvantage of the internal immobilization method is the pore diffusion</w:t>
      </w:r>
      <w:r w:rsidRPr="00935663">
        <w:rPr>
          <w:b/>
          <w:bCs/>
          <w:sz w:val="24"/>
          <w:szCs w:val="24"/>
        </w:rPr>
        <w:t>.</w:t>
      </w:r>
    </w:p>
    <w:p w:rsidR="00E34CEF" w:rsidRPr="00935663" w:rsidRDefault="00E34CEF" w:rsidP="00E34CEF">
      <w:pPr>
        <w:rPr>
          <w:sz w:val="24"/>
          <w:szCs w:val="24"/>
        </w:rPr>
      </w:pPr>
      <w:r w:rsidRPr="00935663">
        <w:rPr>
          <w:sz w:val="24"/>
          <w:szCs w:val="24"/>
        </w:rPr>
        <w:t>Advantages of adsorption:-</w:t>
      </w:r>
    </w:p>
    <w:p w:rsidR="00E34CEF" w:rsidRPr="00935663" w:rsidRDefault="00E34CEF" w:rsidP="00E34CEF">
      <w:pPr>
        <w:rPr>
          <w:sz w:val="24"/>
          <w:szCs w:val="24"/>
        </w:rPr>
      </w:pPr>
      <w:r w:rsidRPr="00935663">
        <w:rPr>
          <w:rFonts w:ascii="Symbol" w:hAnsi="Symbol"/>
          <w:b/>
          <w:bCs/>
          <w:sz w:val="24"/>
          <w:szCs w:val="24"/>
        </w:rPr>
        <w:t></w:t>
      </w:r>
      <w:r w:rsidRPr="00935663">
        <w:rPr>
          <w:rFonts w:ascii="Times New Roman" w:hAnsi="Times New Roman" w:cs="Times New Roman"/>
          <w:b/>
          <w:bCs/>
          <w:sz w:val="24"/>
          <w:szCs w:val="24"/>
        </w:rPr>
        <w:t>       </w:t>
      </w:r>
      <w:r w:rsidRPr="00935663">
        <w:rPr>
          <w:sz w:val="24"/>
          <w:szCs w:val="24"/>
        </w:rPr>
        <w:t>Little or no confirmation change of the enzyme</w:t>
      </w:r>
      <w:r w:rsidRPr="00935663">
        <w:rPr>
          <w:b/>
          <w:bCs/>
          <w:sz w:val="24"/>
          <w:szCs w:val="24"/>
        </w:rPr>
        <w:t>.</w:t>
      </w:r>
    </w:p>
    <w:p w:rsidR="00E34CEF" w:rsidRPr="00935663" w:rsidRDefault="00E34CEF" w:rsidP="00E34CEF">
      <w:pPr>
        <w:rPr>
          <w:sz w:val="24"/>
          <w:szCs w:val="24"/>
        </w:rPr>
      </w:pPr>
      <w:r w:rsidRPr="00935663">
        <w:rPr>
          <w:rFonts w:ascii="Symbol" w:hAnsi="Symbol"/>
          <w:b/>
          <w:bCs/>
          <w:sz w:val="24"/>
          <w:szCs w:val="24"/>
        </w:rPr>
        <w:t></w:t>
      </w:r>
      <w:r w:rsidRPr="00935663">
        <w:rPr>
          <w:rFonts w:ascii="Times New Roman" w:hAnsi="Times New Roman" w:cs="Times New Roman"/>
          <w:b/>
          <w:bCs/>
          <w:sz w:val="24"/>
          <w:szCs w:val="24"/>
        </w:rPr>
        <w:t>       </w:t>
      </w:r>
      <w:r w:rsidRPr="00935663">
        <w:rPr>
          <w:sz w:val="24"/>
          <w:szCs w:val="24"/>
        </w:rPr>
        <w:t>Simple and cheap.</w:t>
      </w:r>
    </w:p>
    <w:p w:rsidR="00E34CEF" w:rsidRPr="00935663" w:rsidRDefault="00E34CEF" w:rsidP="00E34CEF">
      <w:pPr>
        <w:rPr>
          <w:sz w:val="24"/>
          <w:szCs w:val="24"/>
        </w:rPr>
      </w:pPr>
      <w:r w:rsidRPr="00935663">
        <w:rPr>
          <w:rFonts w:ascii="Symbol" w:hAnsi="Symbol"/>
          <w:b/>
          <w:bCs/>
          <w:sz w:val="24"/>
          <w:szCs w:val="24"/>
        </w:rPr>
        <w:t></w:t>
      </w:r>
      <w:r w:rsidRPr="00935663">
        <w:rPr>
          <w:rFonts w:ascii="Times New Roman" w:hAnsi="Times New Roman" w:cs="Times New Roman"/>
          <w:b/>
          <w:bCs/>
          <w:sz w:val="24"/>
          <w:szCs w:val="24"/>
        </w:rPr>
        <w:t>       </w:t>
      </w:r>
      <w:r w:rsidRPr="00935663">
        <w:rPr>
          <w:sz w:val="24"/>
          <w:szCs w:val="24"/>
        </w:rPr>
        <w:t>No reagents are required</w:t>
      </w:r>
      <w:r w:rsidRPr="00935663">
        <w:rPr>
          <w:b/>
          <w:bCs/>
          <w:sz w:val="24"/>
          <w:szCs w:val="24"/>
        </w:rPr>
        <w:t>.</w:t>
      </w:r>
    </w:p>
    <w:p w:rsidR="00E34CEF" w:rsidRPr="00935663" w:rsidRDefault="00E34CEF" w:rsidP="00E34CEF">
      <w:pPr>
        <w:rPr>
          <w:sz w:val="24"/>
          <w:szCs w:val="24"/>
        </w:rPr>
      </w:pPr>
      <w:r w:rsidRPr="00935663">
        <w:rPr>
          <w:rFonts w:ascii="Symbol" w:hAnsi="Symbol"/>
          <w:b/>
          <w:bCs/>
          <w:sz w:val="24"/>
          <w:szCs w:val="24"/>
        </w:rPr>
        <w:t></w:t>
      </w:r>
      <w:r w:rsidRPr="00935663">
        <w:rPr>
          <w:rFonts w:ascii="Times New Roman" w:hAnsi="Times New Roman" w:cs="Times New Roman"/>
          <w:b/>
          <w:bCs/>
          <w:sz w:val="24"/>
          <w:szCs w:val="24"/>
        </w:rPr>
        <w:t>       </w:t>
      </w:r>
      <w:r w:rsidRPr="00935663">
        <w:rPr>
          <w:sz w:val="24"/>
          <w:szCs w:val="24"/>
        </w:rPr>
        <w:t>Wide</w:t>
      </w:r>
      <w:r w:rsidRPr="00935663">
        <w:rPr>
          <w:b/>
          <w:bCs/>
          <w:sz w:val="24"/>
          <w:szCs w:val="24"/>
        </w:rPr>
        <w:t> </w:t>
      </w:r>
      <w:r w:rsidRPr="00935663">
        <w:rPr>
          <w:sz w:val="24"/>
          <w:szCs w:val="24"/>
        </w:rPr>
        <w:t>applicability and capable of high enzyme loading</w:t>
      </w:r>
      <w:r w:rsidRPr="00935663">
        <w:rPr>
          <w:b/>
          <w:bCs/>
          <w:sz w:val="24"/>
          <w:szCs w:val="24"/>
        </w:rPr>
        <w:t>.</w:t>
      </w:r>
    </w:p>
    <w:p w:rsidR="00E34CEF" w:rsidRPr="00935663" w:rsidRDefault="00E34CEF" w:rsidP="00E34CEF">
      <w:pPr>
        <w:rPr>
          <w:sz w:val="24"/>
          <w:szCs w:val="24"/>
        </w:rPr>
      </w:pPr>
      <w:r w:rsidRPr="00935663">
        <w:rPr>
          <w:sz w:val="24"/>
          <w:szCs w:val="24"/>
        </w:rPr>
        <w:t>Disadvantages of adsorption:-</w:t>
      </w:r>
    </w:p>
    <w:p w:rsidR="00E34CEF" w:rsidRPr="00935663" w:rsidRDefault="00E34CEF" w:rsidP="00E34CEF">
      <w:pPr>
        <w:rPr>
          <w:sz w:val="24"/>
          <w:szCs w:val="24"/>
        </w:rPr>
      </w:pPr>
      <w:r w:rsidRPr="00935663">
        <w:rPr>
          <w:rFonts w:ascii="Symbol" w:hAnsi="Symbol"/>
          <w:b/>
          <w:bCs/>
          <w:sz w:val="24"/>
          <w:szCs w:val="24"/>
        </w:rPr>
        <w:t></w:t>
      </w:r>
      <w:r w:rsidRPr="00935663">
        <w:rPr>
          <w:rFonts w:ascii="Times New Roman" w:hAnsi="Times New Roman" w:cs="Times New Roman"/>
          <w:b/>
          <w:bCs/>
          <w:sz w:val="24"/>
          <w:szCs w:val="24"/>
        </w:rPr>
        <w:t>       </w:t>
      </w:r>
      <w:r w:rsidRPr="00935663">
        <w:rPr>
          <w:sz w:val="24"/>
          <w:szCs w:val="24"/>
        </w:rPr>
        <w:t>Desorption of the enzyme protein resulting from changes in temperature, pH, and ionic strength</w:t>
      </w:r>
      <w:r w:rsidRPr="00935663">
        <w:rPr>
          <w:b/>
          <w:bCs/>
          <w:sz w:val="24"/>
          <w:szCs w:val="24"/>
        </w:rPr>
        <w:t>.</w:t>
      </w:r>
    </w:p>
    <w:p w:rsidR="00E34CEF" w:rsidRPr="00935663" w:rsidRDefault="00E34CEF" w:rsidP="00935663">
      <w:pPr>
        <w:rPr>
          <w:sz w:val="24"/>
          <w:szCs w:val="24"/>
        </w:rPr>
      </w:pPr>
      <w:r w:rsidRPr="00935663">
        <w:rPr>
          <w:rFonts w:ascii="Symbol" w:hAnsi="Symbol"/>
          <w:b/>
          <w:bCs/>
          <w:sz w:val="24"/>
          <w:szCs w:val="24"/>
        </w:rPr>
        <w:t></w:t>
      </w:r>
      <w:r w:rsidRPr="00935663">
        <w:rPr>
          <w:rFonts w:ascii="Times New Roman" w:hAnsi="Times New Roman" w:cs="Times New Roman"/>
          <w:b/>
          <w:bCs/>
          <w:sz w:val="24"/>
          <w:szCs w:val="24"/>
        </w:rPr>
        <w:t>       </w:t>
      </w:r>
      <w:r w:rsidRPr="00935663">
        <w:rPr>
          <w:sz w:val="24"/>
          <w:szCs w:val="24"/>
        </w:rPr>
        <w:t>Slow method.</w:t>
      </w:r>
      <w:r w:rsidRPr="00935663">
        <w:rPr>
          <w:sz w:val="24"/>
          <w:szCs w:val="24"/>
        </w:rPr>
        <w:br/>
      </w:r>
      <w:r w:rsidRPr="00935663">
        <w:rPr>
          <w:sz w:val="24"/>
          <w:szCs w:val="24"/>
        </w:rPr>
        <w:br/>
      </w:r>
      <w:r w:rsidRPr="00935663">
        <w:rPr>
          <w:b/>
          <w:sz w:val="32"/>
          <w:szCs w:val="32"/>
        </w:rPr>
        <w:t>Methods of immobilization by adsorption:-</w:t>
      </w:r>
      <w:r w:rsidR="00935663" w:rsidRPr="00935663">
        <w:rPr>
          <w:b/>
          <w:sz w:val="32"/>
          <w:szCs w:val="32"/>
        </w:rPr>
        <w:tab/>
      </w:r>
    </w:p>
    <w:p w:rsidR="00E34CEF" w:rsidRPr="00935663" w:rsidRDefault="00E34CEF" w:rsidP="00E34CEF">
      <w:pPr>
        <w:rPr>
          <w:sz w:val="24"/>
          <w:szCs w:val="24"/>
        </w:rPr>
      </w:pPr>
      <w:r w:rsidRPr="00935663">
        <w:rPr>
          <w:sz w:val="24"/>
          <w:szCs w:val="24"/>
        </w:rPr>
        <w:t>The absorptive immobilization of enzymes can be done by following methods:</w:t>
      </w:r>
    </w:p>
    <w:p w:rsidR="00E34CEF" w:rsidRPr="00935663" w:rsidRDefault="00E34CEF" w:rsidP="00E34CEF">
      <w:pPr>
        <w:rPr>
          <w:sz w:val="24"/>
          <w:szCs w:val="24"/>
        </w:rPr>
      </w:pPr>
      <w:r w:rsidRPr="00935663">
        <w:rPr>
          <w:sz w:val="24"/>
          <w:szCs w:val="24"/>
        </w:rPr>
        <w:t>1.</w:t>
      </w:r>
      <w:r w:rsidRPr="00935663">
        <w:rPr>
          <w:rFonts w:ascii="Times New Roman" w:hAnsi="Times New Roman" w:cs="Times New Roman"/>
          <w:sz w:val="24"/>
          <w:szCs w:val="24"/>
        </w:rPr>
        <w:t>     </w:t>
      </w:r>
      <w:r w:rsidRPr="00935663">
        <w:rPr>
          <w:b/>
          <w:bCs/>
          <w:sz w:val="24"/>
          <w:szCs w:val="24"/>
          <w:u w:val="single"/>
        </w:rPr>
        <w:t>Static Process:-</w:t>
      </w:r>
      <w:r w:rsidRPr="00935663">
        <w:rPr>
          <w:sz w:val="24"/>
          <w:szCs w:val="24"/>
        </w:rPr>
        <w:t> This is most efficient technique but requires maximum time. In this technique, enzyme is immobilized by allowing it to be in contact with the carrier without agitation.</w:t>
      </w:r>
    </w:p>
    <w:p w:rsidR="00E34CEF" w:rsidRPr="00935663" w:rsidRDefault="00E34CEF" w:rsidP="00E34CEF">
      <w:pPr>
        <w:rPr>
          <w:sz w:val="24"/>
          <w:szCs w:val="24"/>
        </w:rPr>
      </w:pPr>
      <w:r w:rsidRPr="00935663">
        <w:rPr>
          <w:sz w:val="24"/>
          <w:szCs w:val="24"/>
        </w:rPr>
        <w:t>2.</w:t>
      </w:r>
      <w:r w:rsidRPr="00935663">
        <w:rPr>
          <w:rFonts w:ascii="Times New Roman" w:hAnsi="Times New Roman" w:cs="Times New Roman"/>
          <w:sz w:val="24"/>
          <w:szCs w:val="24"/>
        </w:rPr>
        <w:t>     </w:t>
      </w:r>
      <w:r w:rsidRPr="00935663">
        <w:rPr>
          <w:b/>
          <w:bCs/>
          <w:sz w:val="24"/>
          <w:szCs w:val="24"/>
          <w:u w:val="single"/>
        </w:rPr>
        <w:t>Dynamic Process:-</w:t>
      </w:r>
      <w:r w:rsidRPr="00935663">
        <w:rPr>
          <w:sz w:val="24"/>
          <w:szCs w:val="24"/>
        </w:rPr>
        <w:t> This process typically involves the admixing of enzyme with the carrier under constant agitation using mechanical shaker.</w:t>
      </w:r>
    </w:p>
    <w:p w:rsidR="00E34CEF" w:rsidRPr="00935663" w:rsidRDefault="00E34CEF" w:rsidP="00E34CEF">
      <w:pPr>
        <w:rPr>
          <w:sz w:val="24"/>
          <w:szCs w:val="24"/>
        </w:rPr>
      </w:pPr>
      <w:r w:rsidRPr="00935663">
        <w:rPr>
          <w:sz w:val="24"/>
          <w:szCs w:val="24"/>
        </w:rPr>
        <w:lastRenderedPageBreak/>
        <w:t>3.</w:t>
      </w:r>
      <w:r w:rsidRPr="00935663">
        <w:rPr>
          <w:rFonts w:ascii="Times New Roman" w:hAnsi="Times New Roman" w:cs="Times New Roman"/>
          <w:sz w:val="24"/>
          <w:szCs w:val="24"/>
        </w:rPr>
        <w:t>     </w:t>
      </w:r>
      <w:r w:rsidRPr="00935663">
        <w:rPr>
          <w:b/>
          <w:bCs/>
          <w:sz w:val="24"/>
          <w:szCs w:val="24"/>
          <w:u w:val="single"/>
        </w:rPr>
        <w:t>Reactor loading:-</w:t>
      </w:r>
      <w:r w:rsidRPr="00935663">
        <w:rPr>
          <w:sz w:val="24"/>
          <w:szCs w:val="24"/>
        </w:rPr>
        <w:t> This process is employed for the commercial production of immobilized enzymes. The carrier is placed into the reactor and enzyme solution is transferred to the reactor with agitation of the whole content in the reactor.</w:t>
      </w:r>
    </w:p>
    <w:p w:rsidR="00E34CEF" w:rsidRDefault="00E34CEF" w:rsidP="00E34CEF">
      <w:pPr>
        <w:rPr>
          <w:sz w:val="24"/>
          <w:szCs w:val="24"/>
        </w:rPr>
      </w:pPr>
      <w:r w:rsidRPr="00935663">
        <w:rPr>
          <w:b/>
          <w:bCs/>
          <w:sz w:val="24"/>
          <w:szCs w:val="24"/>
        </w:rPr>
        <w:t>4.</w:t>
      </w:r>
      <w:r w:rsidRPr="00935663">
        <w:rPr>
          <w:rFonts w:ascii="Times New Roman" w:hAnsi="Times New Roman" w:cs="Times New Roman"/>
          <w:b/>
          <w:bCs/>
          <w:sz w:val="24"/>
          <w:szCs w:val="24"/>
        </w:rPr>
        <w:t>     </w:t>
      </w:r>
      <w:r w:rsidRPr="00935663">
        <w:rPr>
          <w:b/>
          <w:bCs/>
          <w:sz w:val="24"/>
          <w:szCs w:val="24"/>
          <w:u w:val="single"/>
        </w:rPr>
        <w:t>Electro-Deposition:-</w:t>
      </w:r>
      <w:r w:rsidRPr="00935663">
        <w:rPr>
          <w:sz w:val="24"/>
          <w:szCs w:val="24"/>
        </w:rPr>
        <w:t> In this technique, carrier is placed in the vicinity of one of the electrode in an enzyme bath and electric current is applied leading to migration of enzyme towards the carrier. This results in deposition of enzyme on the surface of the carrier.</w:t>
      </w:r>
    </w:p>
    <w:p w:rsidR="00935663" w:rsidRPr="00935663" w:rsidRDefault="00935663" w:rsidP="00935663">
      <w:pPr>
        <w:rPr>
          <w:rFonts w:cstheme="minorHAnsi"/>
          <w:b/>
          <w:sz w:val="36"/>
          <w:szCs w:val="36"/>
        </w:rPr>
      </w:pPr>
      <w:r w:rsidRPr="00935663">
        <w:rPr>
          <w:rFonts w:cstheme="minorHAnsi"/>
          <w:b/>
          <w:sz w:val="36"/>
          <w:szCs w:val="36"/>
        </w:rPr>
        <w:t>Covalent bonding:-</w:t>
      </w:r>
    </w:p>
    <w:p w:rsidR="00935663" w:rsidRPr="00935663" w:rsidRDefault="00935663" w:rsidP="00935663">
      <w:pPr>
        <w:rPr>
          <w:rFonts w:cstheme="minorHAnsi"/>
          <w:sz w:val="24"/>
          <w:szCs w:val="24"/>
        </w:rPr>
      </w:pPr>
      <w:r w:rsidRPr="00935663">
        <w:rPr>
          <w:rFonts w:cstheme="minorHAnsi"/>
          <w:sz w:val="24"/>
          <w:szCs w:val="24"/>
        </w:rPr>
        <w:t>Covalent binding is the most widely used method for immobilizing enzymes. The covalent bond between enzyme and a support matrix forms a stable complex. The</w:t>
      </w:r>
      <w:r w:rsidRPr="00935663">
        <w:rPr>
          <w:rFonts w:cstheme="minorHAnsi"/>
          <w:b/>
          <w:bCs/>
          <w:sz w:val="24"/>
          <w:szCs w:val="24"/>
        </w:rPr>
        <w:t> </w:t>
      </w:r>
      <w:r w:rsidRPr="00935663">
        <w:rPr>
          <w:rFonts w:cstheme="minorHAnsi"/>
          <w:sz w:val="24"/>
          <w:szCs w:val="24"/>
        </w:rPr>
        <w:t>functional group present on enzyme, through which a covalent bond with support could be established, should be non-essential for enzymatic activity.</w:t>
      </w:r>
    </w:p>
    <w:p w:rsidR="00935663" w:rsidRPr="00935663" w:rsidRDefault="00935663" w:rsidP="00935663">
      <w:pPr>
        <w:rPr>
          <w:rFonts w:cstheme="minorHAnsi"/>
          <w:sz w:val="24"/>
          <w:szCs w:val="24"/>
        </w:rPr>
      </w:pPr>
      <w:r w:rsidRPr="00935663">
        <w:rPr>
          <w:rFonts w:cstheme="minorHAnsi"/>
          <w:sz w:val="24"/>
          <w:szCs w:val="24"/>
        </w:rPr>
        <w:t>The most common technique is to activate a cellulose-based support with cyanogen bromide, which is then mixed with the enzyme.</w:t>
      </w:r>
    </w:p>
    <w:p w:rsidR="00935663" w:rsidRPr="00935663" w:rsidRDefault="00935663" w:rsidP="00935663">
      <w:pPr>
        <w:rPr>
          <w:rFonts w:cstheme="minorHAnsi"/>
          <w:sz w:val="24"/>
          <w:szCs w:val="24"/>
        </w:rPr>
      </w:pPr>
      <w:r w:rsidRPr="00935663">
        <w:rPr>
          <w:rFonts w:cstheme="minorHAnsi"/>
          <w:sz w:val="24"/>
          <w:szCs w:val="24"/>
        </w:rPr>
        <w:t>The protein functional groups which could be utilized in covalent coupling include:</w:t>
      </w:r>
    </w:p>
    <w:p w:rsidR="00935663" w:rsidRPr="00935663" w:rsidRDefault="00935663" w:rsidP="00935663">
      <w:pPr>
        <w:pStyle w:val="ListParagraph"/>
        <w:numPr>
          <w:ilvl w:val="0"/>
          <w:numId w:val="15"/>
        </w:numPr>
        <w:rPr>
          <w:rFonts w:cstheme="minorHAnsi"/>
          <w:sz w:val="24"/>
          <w:szCs w:val="24"/>
        </w:rPr>
      </w:pPr>
      <w:r w:rsidRPr="00935663">
        <w:rPr>
          <w:rFonts w:cstheme="minorHAnsi"/>
          <w:sz w:val="24"/>
          <w:szCs w:val="24"/>
        </w:rPr>
        <w:t>Amino group</w:t>
      </w:r>
    </w:p>
    <w:p w:rsidR="00935663" w:rsidRPr="00935663" w:rsidRDefault="00935663" w:rsidP="00935663">
      <w:pPr>
        <w:pStyle w:val="ListParagraph"/>
        <w:numPr>
          <w:ilvl w:val="0"/>
          <w:numId w:val="15"/>
        </w:numPr>
        <w:rPr>
          <w:rFonts w:cstheme="minorHAnsi"/>
          <w:sz w:val="24"/>
          <w:szCs w:val="24"/>
        </w:rPr>
      </w:pPr>
      <w:r w:rsidRPr="00935663">
        <w:rPr>
          <w:rFonts w:cstheme="minorHAnsi"/>
          <w:sz w:val="24"/>
          <w:szCs w:val="24"/>
        </w:rPr>
        <w:t>Carboxylic group</w:t>
      </w:r>
    </w:p>
    <w:p w:rsidR="00935663" w:rsidRPr="00935663" w:rsidRDefault="00935663" w:rsidP="00935663">
      <w:pPr>
        <w:pStyle w:val="ListParagraph"/>
        <w:numPr>
          <w:ilvl w:val="0"/>
          <w:numId w:val="15"/>
        </w:numPr>
        <w:rPr>
          <w:rFonts w:cstheme="minorHAnsi"/>
          <w:sz w:val="24"/>
          <w:szCs w:val="24"/>
        </w:rPr>
      </w:pPr>
      <w:r w:rsidRPr="00935663">
        <w:rPr>
          <w:rFonts w:cstheme="minorHAnsi"/>
          <w:sz w:val="24"/>
          <w:szCs w:val="24"/>
        </w:rPr>
        <w:t>Phenol ring</w:t>
      </w:r>
    </w:p>
    <w:p w:rsidR="00935663" w:rsidRPr="00935663" w:rsidRDefault="00935663" w:rsidP="00935663">
      <w:pPr>
        <w:pStyle w:val="ListParagraph"/>
        <w:numPr>
          <w:ilvl w:val="0"/>
          <w:numId w:val="15"/>
        </w:numPr>
        <w:rPr>
          <w:rFonts w:cstheme="minorHAnsi"/>
          <w:sz w:val="24"/>
          <w:szCs w:val="24"/>
        </w:rPr>
      </w:pPr>
      <w:r w:rsidRPr="00935663">
        <w:rPr>
          <w:rFonts w:cstheme="minorHAnsi"/>
          <w:sz w:val="24"/>
          <w:szCs w:val="24"/>
        </w:rPr>
        <w:t>Indole group</w:t>
      </w:r>
    </w:p>
    <w:p w:rsidR="00935663" w:rsidRDefault="00935663" w:rsidP="00935663">
      <w:pPr>
        <w:pStyle w:val="ListParagraph"/>
        <w:numPr>
          <w:ilvl w:val="0"/>
          <w:numId w:val="15"/>
        </w:numPr>
        <w:rPr>
          <w:rFonts w:cstheme="minorHAnsi"/>
          <w:sz w:val="24"/>
          <w:szCs w:val="24"/>
        </w:rPr>
      </w:pPr>
      <w:r w:rsidRPr="00935663">
        <w:rPr>
          <w:rFonts w:cstheme="minorHAnsi"/>
          <w:sz w:val="24"/>
          <w:szCs w:val="24"/>
        </w:rPr>
        <w:t>Imidazole group</w:t>
      </w:r>
    </w:p>
    <w:p w:rsidR="00935663" w:rsidRPr="00935663" w:rsidRDefault="00935663" w:rsidP="00935663">
      <w:r>
        <w:t>On the other hand examples of the polymeric supports include:</w:t>
      </w:r>
    </w:p>
    <w:p w:rsidR="00935663" w:rsidRPr="00935663" w:rsidRDefault="00935663" w:rsidP="00935663">
      <w:r w:rsidRPr="00935663">
        <w:rPr>
          <w:b/>
          <w:bCs/>
        </w:rPr>
        <w:t>·       </w:t>
      </w:r>
      <w:r w:rsidRPr="00935663">
        <w:t>Amino and related groups of polysaccharides and silica gel etc</w:t>
      </w:r>
      <w:r w:rsidRPr="00935663">
        <w:rPr>
          <w:b/>
          <w:bCs/>
        </w:rPr>
        <w:t>.</w:t>
      </w:r>
    </w:p>
    <w:p w:rsidR="00935663" w:rsidRPr="00935663" w:rsidRDefault="00935663" w:rsidP="00935663">
      <w:pPr>
        <w:rPr>
          <w:rFonts w:cstheme="minorHAnsi"/>
          <w:sz w:val="24"/>
          <w:szCs w:val="24"/>
        </w:rPr>
      </w:pPr>
      <w:r w:rsidRPr="00935663">
        <w:rPr>
          <w:rFonts w:cstheme="minorHAnsi"/>
          <w:b/>
          <w:bCs/>
          <w:sz w:val="24"/>
          <w:szCs w:val="24"/>
        </w:rPr>
        <w:t>·       </w:t>
      </w:r>
      <w:r w:rsidRPr="00935663">
        <w:rPr>
          <w:rFonts w:cstheme="minorHAnsi"/>
          <w:sz w:val="24"/>
          <w:szCs w:val="24"/>
        </w:rPr>
        <w:t>Carboxylic acid and related groups of polyglutamic acid, carboxy methyl cellulose</w:t>
      </w:r>
      <w:r w:rsidRPr="00935663">
        <w:rPr>
          <w:rFonts w:cstheme="minorHAnsi"/>
          <w:b/>
          <w:bCs/>
          <w:sz w:val="24"/>
          <w:szCs w:val="24"/>
        </w:rPr>
        <w:t>.</w:t>
      </w:r>
    </w:p>
    <w:p w:rsidR="00935663" w:rsidRPr="00935663" w:rsidRDefault="00935663" w:rsidP="00935663">
      <w:pPr>
        <w:rPr>
          <w:rFonts w:cstheme="minorHAnsi"/>
          <w:sz w:val="24"/>
          <w:szCs w:val="24"/>
        </w:rPr>
      </w:pPr>
      <w:r w:rsidRPr="00935663">
        <w:rPr>
          <w:rFonts w:cstheme="minorHAnsi"/>
          <w:b/>
          <w:bCs/>
          <w:sz w:val="24"/>
          <w:szCs w:val="24"/>
        </w:rPr>
        <w:t>·       </w:t>
      </w:r>
      <w:r w:rsidRPr="00935663">
        <w:rPr>
          <w:rFonts w:cstheme="minorHAnsi"/>
          <w:sz w:val="24"/>
          <w:szCs w:val="24"/>
        </w:rPr>
        <w:t>Aldehyde and acetal groups of polymers</w:t>
      </w:r>
      <w:r w:rsidRPr="00935663">
        <w:rPr>
          <w:rFonts w:cstheme="minorHAnsi"/>
          <w:b/>
          <w:bCs/>
          <w:sz w:val="24"/>
          <w:szCs w:val="24"/>
        </w:rPr>
        <w:t>.</w:t>
      </w:r>
    </w:p>
    <w:p w:rsidR="00935663" w:rsidRPr="00935663" w:rsidRDefault="00935663" w:rsidP="00935663">
      <w:pPr>
        <w:rPr>
          <w:rFonts w:cstheme="minorHAnsi"/>
          <w:sz w:val="24"/>
          <w:szCs w:val="24"/>
        </w:rPr>
      </w:pPr>
      <w:r w:rsidRPr="00935663">
        <w:rPr>
          <w:rFonts w:cstheme="minorHAnsi"/>
          <w:b/>
          <w:bCs/>
          <w:sz w:val="24"/>
          <w:szCs w:val="24"/>
        </w:rPr>
        <w:t>·       </w:t>
      </w:r>
      <w:r w:rsidRPr="00935663">
        <w:rPr>
          <w:rFonts w:cstheme="minorHAnsi"/>
          <w:sz w:val="24"/>
          <w:szCs w:val="24"/>
        </w:rPr>
        <w:t>Amide gr. Of polypeptide.</w:t>
      </w:r>
    </w:p>
    <w:p w:rsidR="00935663" w:rsidRPr="00935663" w:rsidRDefault="00935663" w:rsidP="00935663">
      <w:pPr>
        <w:rPr>
          <w:rFonts w:cstheme="minorHAnsi"/>
          <w:sz w:val="24"/>
          <w:szCs w:val="24"/>
        </w:rPr>
      </w:pPr>
      <w:r w:rsidRPr="00935663">
        <w:rPr>
          <w:rFonts w:cstheme="minorHAnsi"/>
          <w:sz w:val="24"/>
          <w:szCs w:val="24"/>
        </w:rPr>
        <w:t>The polymers may be engaged in direct coupling as well as could be modified by other coupling groups or activating groups. The most commonly used polymers are polysaccharides, polyvinyl alcohol, silica and porous glasses.</w:t>
      </w:r>
    </w:p>
    <w:p w:rsidR="00935663" w:rsidRPr="00935663" w:rsidRDefault="00935663" w:rsidP="00935663">
      <w:pPr>
        <w:rPr>
          <w:rFonts w:cstheme="minorHAnsi"/>
          <w:sz w:val="24"/>
          <w:szCs w:val="24"/>
        </w:rPr>
      </w:pPr>
    </w:p>
    <w:p w:rsidR="00935663" w:rsidRPr="003C5939" w:rsidRDefault="00935663" w:rsidP="00935663">
      <w:pPr>
        <w:rPr>
          <w:rFonts w:cstheme="minorHAnsi"/>
          <w:b/>
          <w:sz w:val="28"/>
          <w:szCs w:val="28"/>
        </w:rPr>
      </w:pPr>
      <w:r w:rsidRPr="003C5939">
        <w:rPr>
          <w:rFonts w:cstheme="minorHAnsi"/>
          <w:b/>
          <w:sz w:val="28"/>
          <w:szCs w:val="28"/>
        </w:rPr>
        <w:t>Advantages of covalent coupling:-</w:t>
      </w:r>
    </w:p>
    <w:p w:rsidR="00935663" w:rsidRPr="003C5939" w:rsidRDefault="00935663" w:rsidP="003C5939">
      <w:pPr>
        <w:pStyle w:val="ListParagraph"/>
        <w:numPr>
          <w:ilvl w:val="0"/>
          <w:numId w:val="16"/>
        </w:numPr>
        <w:rPr>
          <w:rFonts w:cstheme="minorHAnsi"/>
          <w:sz w:val="24"/>
          <w:szCs w:val="24"/>
        </w:rPr>
      </w:pPr>
      <w:r w:rsidRPr="003C5939">
        <w:rPr>
          <w:rFonts w:cstheme="minorHAnsi"/>
          <w:sz w:val="24"/>
          <w:szCs w:val="24"/>
        </w:rPr>
        <w:t>The strength of binding is very strong, so,</w:t>
      </w:r>
      <w:r w:rsidRPr="003C5939">
        <w:rPr>
          <w:rFonts w:cstheme="minorHAnsi"/>
          <w:b/>
          <w:bCs/>
          <w:sz w:val="24"/>
          <w:szCs w:val="24"/>
        </w:rPr>
        <w:t> </w:t>
      </w:r>
      <w:r w:rsidRPr="003C5939">
        <w:rPr>
          <w:rFonts w:cstheme="minorHAnsi"/>
          <w:sz w:val="24"/>
          <w:szCs w:val="24"/>
        </w:rPr>
        <w:t>leakage of enzyme from the support is absent or very little.</w:t>
      </w:r>
    </w:p>
    <w:p w:rsidR="00935663" w:rsidRPr="003C5939" w:rsidRDefault="00935663" w:rsidP="003C5939">
      <w:pPr>
        <w:pStyle w:val="ListParagraph"/>
        <w:numPr>
          <w:ilvl w:val="0"/>
          <w:numId w:val="16"/>
        </w:numPr>
        <w:rPr>
          <w:rFonts w:cstheme="minorHAnsi"/>
          <w:sz w:val="24"/>
          <w:szCs w:val="24"/>
        </w:rPr>
      </w:pPr>
      <w:r w:rsidRPr="003C5939">
        <w:rPr>
          <w:rFonts w:cstheme="minorHAnsi"/>
          <w:b/>
          <w:bCs/>
          <w:sz w:val="24"/>
          <w:szCs w:val="24"/>
        </w:rPr>
        <w:t>T</w:t>
      </w:r>
      <w:r w:rsidRPr="003C5939">
        <w:rPr>
          <w:rFonts w:cstheme="minorHAnsi"/>
          <w:sz w:val="24"/>
          <w:szCs w:val="24"/>
        </w:rPr>
        <w:t>his is a simple, mild and often successful method of wide applicability</w:t>
      </w:r>
    </w:p>
    <w:p w:rsidR="00935663" w:rsidRPr="003C5939" w:rsidRDefault="00935663" w:rsidP="00935663">
      <w:pPr>
        <w:rPr>
          <w:rFonts w:cstheme="minorHAnsi"/>
          <w:b/>
          <w:sz w:val="28"/>
          <w:szCs w:val="28"/>
        </w:rPr>
      </w:pPr>
      <w:r w:rsidRPr="003C5939">
        <w:rPr>
          <w:rFonts w:cstheme="minorHAnsi"/>
          <w:b/>
          <w:sz w:val="28"/>
          <w:szCs w:val="28"/>
        </w:rPr>
        <w:lastRenderedPageBreak/>
        <w:t>Disadvantages of covalent coupling:-</w:t>
      </w:r>
    </w:p>
    <w:p w:rsidR="00935663" w:rsidRPr="003C5939" w:rsidRDefault="00935663" w:rsidP="003C5939">
      <w:pPr>
        <w:pStyle w:val="ListParagraph"/>
        <w:numPr>
          <w:ilvl w:val="0"/>
          <w:numId w:val="17"/>
        </w:numPr>
        <w:rPr>
          <w:rFonts w:cstheme="minorHAnsi"/>
          <w:sz w:val="24"/>
          <w:szCs w:val="24"/>
        </w:rPr>
      </w:pPr>
      <w:r w:rsidRPr="003C5939">
        <w:rPr>
          <w:rFonts w:cstheme="minorHAnsi"/>
          <w:sz w:val="24"/>
          <w:szCs w:val="24"/>
        </w:rPr>
        <w:t>Enzymes are</w:t>
      </w:r>
      <w:r w:rsidRPr="003C5939">
        <w:rPr>
          <w:rFonts w:cstheme="minorHAnsi"/>
          <w:b/>
          <w:bCs/>
          <w:sz w:val="24"/>
          <w:szCs w:val="24"/>
        </w:rPr>
        <w:t> </w:t>
      </w:r>
      <w:r w:rsidRPr="003C5939">
        <w:rPr>
          <w:rFonts w:cstheme="minorHAnsi"/>
          <w:sz w:val="24"/>
          <w:szCs w:val="24"/>
        </w:rPr>
        <w:t>chemically modified and so many are denatured during immobilization.</w:t>
      </w:r>
    </w:p>
    <w:p w:rsidR="00935663" w:rsidRPr="003C5939" w:rsidRDefault="00935663" w:rsidP="003C5939">
      <w:pPr>
        <w:pStyle w:val="ListParagraph"/>
        <w:numPr>
          <w:ilvl w:val="0"/>
          <w:numId w:val="17"/>
        </w:numPr>
        <w:rPr>
          <w:rFonts w:cstheme="minorHAnsi"/>
          <w:sz w:val="24"/>
          <w:szCs w:val="24"/>
        </w:rPr>
      </w:pPr>
      <w:r w:rsidRPr="003C5939">
        <w:rPr>
          <w:rFonts w:cstheme="minorHAnsi"/>
          <w:sz w:val="24"/>
          <w:szCs w:val="24"/>
        </w:rPr>
        <w:t>Only small amounts of enzymes may be immobilized (about 0.02 grams per gram of matrix).</w:t>
      </w:r>
    </w:p>
    <w:p w:rsidR="00935663" w:rsidRPr="003C5939" w:rsidRDefault="00935663" w:rsidP="00935663">
      <w:pPr>
        <w:rPr>
          <w:rFonts w:cstheme="minorHAnsi"/>
          <w:b/>
          <w:sz w:val="32"/>
          <w:szCs w:val="32"/>
        </w:rPr>
      </w:pPr>
      <w:r w:rsidRPr="003C5939">
        <w:rPr>
          <w:rFonts w:cstheme="minorHAnsi"/>
          <w:b/>
          <w:sz w:val="32"/>
          <w:szCs w:val="32"/>
        </w:rPr>
        <w:t>Cross linking:-</w:t>
      </w:r>
    </w:p>
    <w:p w:rsidR="00935663" w:rsidRPr="00935663" w:rsidRDefault="00935663" w:rsidP="00935663">
      <w:pPr>
        <w:rPr>
          <w:rFonts w:cstheme="minorHAnsi"/>
          <w:sz w:val="24"/>
          <w:szCs w:val="24"/>
        </w:rPr>
      </w:pPr>
      <w:r w:rsidRPr="00935663">
        <w:rPr>
          <w:rFonts w:cstheme="minorHAnsi"/>
          <w:sz w:val="24"/>
          <w:szCs w:val="24"/>
        </w:rPr>
        <w:t>This method is based on the formation of covalent bonds between the enzyme molecules, by means of multifunctional reagents, leading to three dimensional cross linked aggregates.</w:t>
      </w:r>
    </w:p>
    <w:p w:rsidR="00935663" w:rsidRPr="00935663" w:rsidRDefault="00935663" w:rsidP="00935663">
      <w:pPr>
        <w:rPr>
          <w:rFonts w:cstheme="minorHAnsi"/>
          <w:sz w:val="24"/>
          <w:szCs w:val="24"/>
        </w:rPr>
      </w:pPr>
      <w:r w:rsidRPr="00935663">
        <w:rPr>
          <w:rFonts w:cstheme="minorHAnsi"/>
          <w:sz w:val="24"/>
          <w:szCs w:val="24"/>
        </w:rPr>
        <w:t>The most common reagent used for cross-linking is glutaraldehyde.</w:t>
      </w:r>
    </w:p>
    <w:p w:rsidR="00935663" w:rsidRPr="003C5939" w:rsidRDefault="00935663" w:rsidP="00935663">
      <w:pPr>
        <w:rPr>
          <w:rFonts w:cstheme="minorHAnsi"/>
          <w:b/>
          <w:sz w:val="28"/>
          <w:szCs w:val="28"/>
        </w:rPr>
      </w:pPr>
      <w:r w:rsidRPr="003C5939">
        <w:rPr>
          <w:rFonts w:cstheme="minorHAnsi"/>
          <w:b/>
          <w:sz w:val="28"/>
          <w:szCs w:val="28"/>
        </w:rPr>
        <w:t>Advantages of cross linking:-</w:t>
      </w:r>
    </w:p>
    <w:p w:rsidR="00935663" w:rsidRPr="003C5939" w:rsidRDefault="00935663" w:rsidP="003C5939">
      <w:pPr>
        <w:pStyle w:val="ListParagraph"/>
        <w:numPr>
          <w:ilvl w:val="0"/>
          <w:numId w:val="19"/>
        </w:numPr>
        <w:rPr>
          <w:rFonts w:cstheme="minorHAnsi"/>
          <w:sz w:val="24"/>
          <w:szCs w:val="24"/>
        </w:rPr>
      </w:pPr>
      <w:r w:rsidRPr="003C5939">
        <w:rPr>
          <w:rFonts w:cstheme="minorHAnsi"/>
          <w:sz w:val="24"/>
          <w:szCs w:val="24"/>
        </w:rPr>
        <w:t>Very little desorption(enzyme strongly bound)</w:t>
      </w:r>
    </w:p>
    <w:p w:rsidR="00935663" w:rsidRPr="003C5939" w:rsidRDefault="00935663" w:rsidP="003C5939">
      <w:pPr>
        <w:pStyle w:val="ListParagraph"/>
        <w:numPr>
          <w:ilvl w:val="0"/>
          <w:numId w:val="19"/>
        </w:numPr>
        <w:rPr>
          <w:rFonts w:cstheme="minorHAnsi"/>
          <w:sz w:val="24"/>
          <w:szCs w:val="24"/>
        </w:rPr>
      </w:pPr>
      <w:r w:rsidRPr="003C5939">
        <w:rPr>
          <w:rFonts w:cstheme="minorHAnsi"/>
          <w:sz w:val="24"/>
          <w:szCs w:val="24"/>
        </w:rPr>
        <w:t>Best used in conjunction with other methods.</w:t>
      </w:r>
    </w:p>
    <w:p w:rsidR="00935663" w:rsidRPr="003C5939" w:rsidRDefault="00935663" w:rsidP="00935663">
      <w:pPr>
        <w:rPr>
          <w:rFonts w:cstheme="minorHAnsi"/>
          <w:b/>
          <w:sz w:val="28"/>
          <w:szCs w:val="28"/>
        </w:rPr>
      </w:pPr>
      <w:r w:rsidRPr="003C5939">
        <w:rPr>
          <w:rFonts w:cstheme="minorHAnsi"/>
          <w:b/>
          <w:sz w:val="28"/>
          <w:szCs w:val="28"/>
        </w:rPr>
        <w:t>Disadvantages of cross linking:-</w:t>
      </w:r>
    </w:p>
    <w:p w:rsidR="00935663" w:rsidRPr="003C5939" w:rsidRDefault="00935663" w:rsidP="003C5939">
      <w:pPr>
        <w:pStyle w:val="ListParagraph"/>
        <w:numPr>
          <w:ilvl w:val="0"/>
          <w:numId w:val="21"/>
        </w:numPr>
        <w:rPr>
          <w:rFonts w:cstheme="minorHAnsi"/>
          <w:sz w:val="24"/>
          <w:szCs w:val="24"/>
        </w:rPr>
      </w:pPr>
      <w:r w:rsidRPr="003C5939">
        <w:rPr>
          <w:rFonts w:cstheme="minorHAnsi"/>
          <w:sz w:val="24"/>
          <w:szCs w:val="24"/>
        </w:rPr>
        <w:t>Cross linking may cause significant changes in the active site.</w:t>
      </w:r>
    </w:p>
    <w:p w:rsidR="00935663" w:rsidRPr="003C5939" w:rsidRDefault="00935663" w:rsidP="00935663">
      <w:pPr>
        <w:rPr>
          <w:rFonts w:cstheme="minorHAnsi"/>
          <w:b/>
          <w:sz w:val="28"/>
          <w:szCs w:val="28"/>
        </w:rPr>
      </w:pPr>
      <w:r w:rsidRPr="003C5939">
        <w:rPr>
          <w:rFonts w:cstheme="minorHAnsi"/>
          <w:b/>
          <w:sz w:val="28"/>
          <w:szCs w:val="28"/>
        </w:rPr>
        <w:t> Entrapment:-</w:t>
      </w:r>
    </w:p>
    <w:p w:rsidR="00935663" w:rsidRPr="00935663" w:rsidRDefault="00935663" w:rsidP="00935663">
      <w:pPr>
        <w:rPr>
          <w:rFonts w:cstheme="minorHAnsi"/>
          <w:sz w:val="24"/>
          <w:szCs w:val="24"/>
        </w:rPr>
      </w:pPr>
      <w:r w:rsidRPr="00935663">
        <w:rPr>
          <w:rFonts w:cstheme="minorHAnsi"/>
          <w:sz w:val="24"/>
          <w:szCs w:val="24"/>
        </w:rPr>
        <w:t>In entrapment, the enzymes or cells are not directly attached to the support surface, but simply trapped inside the polymer matrix. Entrapment is carried out by mixing the biocatalyst into a monomer solution, followed by polymerization initiated by a change in temperature or by a chemical reaction.</w:t>
      </w:r>
    </w:p>
    <w:p w:rsidR="00935663" w:rsidRPr="00935663" w:rsidRDefault="00935663" w:rsidP="00935663">
      <w:pPr>
        <w:rPr>
          <w:rFonts w:cstheme="minorHAnsi"/>
          <w:sz w:val="24"/>
          <w:szCs w:val="24"/>
        </w:rPr>
      </w:pPr>
      <w:r w:rsidRPr="00935663">
        <w:rPr>
          <w:rFonts w:cstheme="minorHAnsi"/>
          <w:sz w:val="24"/>
          <w:szCs w:val="24"/>
        </w:rPr>
        <w:t>Polymers like polyacrylamide, collagen, cellulose acetate, calcium alginate or carrageenan etc are used as the matrices.</w:t>
      </w:r>
    </w:p>
    <w:p w:rsidR="00935663" w:rsidRPr="003C5939" w:rsidRDefault="00935663" w:rsidP="00935663">
      <w:pPr>
        <w:rPr>
          <w:rFonts w:cstheme="minorHAnsi"/>
          <w:b/>
          <w:sz w:val="28"/>
          <w:szCs w:val="28"/>
        </w:rPr>
      </w:pPr>
      <w:r w:rsidRPr="003C5939">
        <w:rPr>
          <w:rFonts w:cstheme="minorHAnsi"/>
          <w:b/>
          <w:sz w:val="28"/>
          <w:szCs w:val="28"/>
        </w:rPr>
        <w:t>Advantages of entrapment:-</w:t>
      </w:r>
    </w:p>
    <w:p w:rsidR="00935663" w:rsidRPr="003C5939" w:rsidRDefault="00935663" w:rsidP="003C5939">
      <w:pPr>
        <w:pStyle w:val="ListParagraph"/>
        <w:numPr>
          <w:ilvl w:val="0"/>
          <w:numId w:val="24"/>
        </w:numPr>
        <w:rPr>
          <w:rFonts w:cstheme="minorHAnsi"/>
          <w:sz w:val="24"/>
          <w:szCs w:val="24"/>
        </w:rPr>
      </w:pPr>
      <w:r w:rsidRPr="003C5939">
        <w:rPr>
          <w:rFonts w:cstheme="minorHAnsi"/>
          <w:sz w:val="24"/>
          <w:szCs w:val="24"/>
        </w:rPr>
        <w:t>Loss of enzyme activity upon immobilization is minimized.</w:t>
      </w:r>
    </w:p>
    <w:p w:rsidR="00935663" w:rsidRPr="003C5939" w:rsidRDefault="00935663" w:rsidP="00935663">
      <w:pPr>
        <w:rPr>
          <w:rFonts w:cstheme="minorHAnsi"/>
          <w:b/>
          <w:sz w:val="28"/>
          <w:szCs w:val="28"/>
        </w:rPr>
      </w:pPr>
      <w:r w:rsidRPr="003C5939">
        <w:rPr>
          <w:rFonts w:cstheme="minorHAnsi"/>
          <w:b/>
          <w:sz w:val="28"/>
          <w:szCs w:val="28"/>
        </w:rPr>
        <w:t>Disadvantages of entrapment:-</w:t>
      </w:r>
    </w:p>
    <w:p w:rsidR="00935663" w:rsidRPr="003C5939" w:rsidRDefault="00935663" w:rsidP="003C5939">
      <w:pPr>
        <w:pStyle w:val="ListParagraph"/>
        <w:numPr>
          <w:ilvl w:val="0"/>
          <w:numId w:val="25"/>
        </w:numPr>
        <w:rPr>
          <w:rFonts w:cstheme="minorHAnsi"/>
          <w:sz w:val="24"/>
          <w:szCs w:val="24"/>
        </w:rPr>
      </w:pPr>
      <w:r w:rsidRPr="003C5939">
        <w:rPr>
          <w:rFonts w:cstheme="minorHAnsi"/>
          <w:sz w:val="24"/>
          <w:szCs w:val="24"/>
        </w:rPr>
        <w:t>The enzyme can leak into the surrounding medium.</w:t>
      </w:r>
    </w:p>
    <w:p w:rsidR="00935663" w:rsidRPr="003C5939" w:rsidRDefault="00935663" w:rsidP="003C5939">
      <w:pPr>
        <w:pStyle w:val="ListParagraph"/>
        <w:numPr>
          <w:ilvl w:val="0"/>
          <w:numId w:val="25"/>
        </w:numPr>
        <w:rPr>
          <w:rFonts w:cstheme="minorHAnsi"/>
          <w:sz w:val="24"/>
          <w:szCs w:val="24"/>
        </w:rPr>
      </w:pPr>
      <w:r w:rsidRPr="003C5939">
        <w:rPr>
          <w:rFonts w:cstheme="minorHAnsi"/>
          <w:sz w:val="24"/>
          <w:szCs w:val="24"/>
        </w:rPr>
        <w:t>Another problem is the mass transfer resistance to substrates and products.</w:t>
      </w:r>
    </w:p>
    <w:p w:rsidR="00935663" w:rsidRPr="003C5939" w:rsidRDefault="00935663" w:rsidP="003C5939">
      <w:pPr>
        <w:pStyle w:val="ListParagraph"/>
        <w:numPr>
          <w:ilvl w:val="0"/>
          <w:numId w:val="25"/>
        </w:numPr>
        <w:rPr>
          <w:rFonts w:cstheme="minorHAnsi"/>
          <w:sz w:val="24"/>
          <w:szCs w:val="24"/>
        </w:rPr>
      </w:pPr>
      <w:r w:rsidRPr="003C5939">
        <w:rPr>
          <w:rFonts w:cstheme="minorHAnsi"/>
          <w:sz w:val="24"/>
          <w:szCs w:val="24"/>
        </w:rPr>
        <w:t>Substrate cannot diffuse deep into the gel matrix.</w:t>
      </w:r>
    </w:p>
    <w:p w:rsidR="00935663" w:rsidRPr="003C5939" w:rsidRDefault="00935663" w:rsidP="00935663">
      <w:pPr>
        <w:rPr>
          <w:rFonts w:cstheme="minorHAnsi"/>
          <w:b/>
          <w:sz w:val="28"/>
          <w:szCs w:val="28"/>
        </w:rPr>
      </w:pPr>
      <w:r w:rsidRPr="003C5939">
        <w:rPr>
          <w:rFonts w:cstheme="minorHAnsi"/>
          <w:b/>
          <w:sz w:val="28"/>
          <w:szCs w:val="28"/>
        </w:rPr>
        <w:t>1. Occlusion within a cross linked gel:- </w:t>
      </w:r>
    </w:p>
    <w:p w:rsidR="00935663" w:rsidRPr="00935663" w:rsidRDefault="00935663" w:rsidP="00935663">
      <w:pPr>
        <w:rPr>
          <w:rFonts w:cstheme="minorHAnsi"/>
          <w:sz w:val="24"/>
          <w:szCs w:val="24"/>
        </w:rPr>
      </w:pPr>
      <w:r w:rsidRPr="00935663">
        <w:rPr>
          <w:rFonts w:cstheme="minorHAnsi"/>
          <w:sz w:val="24"/>
          <w:szCs w:val="24"/>
        </w:rPr>
        <w:t>In this entrapment method, a highly cross-linked gel is formed as a result of the polymerization which has a fine "wire mesh" structure and can more effectively hold smaller enzymes in its cages.</w:t>
      </w:r>
    </w:p>
    <w:p w:rsidR="00935663" w:rsidRPr="00935663" w:rsidRDefault="00935663" w:rsidP="00935663">
      <w:pPr>
        <w:rPr>
          <w:rFonts w:cstheme="minorHAnsi"/>
          <w:sz w:val="24"/>
          <w:szCs w:val="24"/>
        </w:rPr>
      </w:pPr>
      <w:r w:rsidRPr="00935663">
        <w:rPr>
          <w:rFonts w:cstheme="minorHAnsi"/>
          <w:sz w:val="24"/>
          <w:szCs w:val="24"/>
        </w:rPr>
        <w:lastRenderedPageBreak/>
        <w:t>Amounts in excess of 1 g of enzyme per gram of gel or fibre may be entrapped.</w:t>
      </w:r>
    </w:p>
    <w:p w:rsidR="00935663" w:rsidRPr="00935663" w:rsidRDefault="00935663" w:rsidP="00935663">
      <w:pPr>
        <w:rPr>
          <w:rFonts w:cstheme="minorHAnsi"/>
          <w:sz w:val="24"/>
          <w:szCs w:val="24"/>
        </w:rPr>
      </w:pPr>
      <w:r w:rsidRPr="00935663">
        <w:rPr>
          <w:rFonts w:cstheme="minorHAnsi"/>
          <w:sz w:val="24"/>
          <w:szCs w:val="24"/>
        </w:rPr>
        <w:t>Some synthetic polymers such as </w:t>
      </w:r>
      <w:r w:rsidRPr="00935663">
        <w:rPr>
          <w:rFonts w:cstheme="minorHAnsi"/>
          <w:i/>
          <w:iCs/>
          <w:sz w:val="24"/>
          <w:szCs w:val="24"/>
        </w:rPr>
        <w:t>polyarylamide, polyvinylalcohol, etc...</w:t>
      </w:r>
      <w:r w:rsidRPr="00935663">
        <w:rPr>
          <w:rFonts w:cstheme="minorHAnsi"/>
          <w:sz w:val="24"/>
          <w:szCs w:val="24"/>
        </w:rPr>
        <w:t> and natural polymer (starch) have been used to immobilize enzymes using this technique.</w:t>
      </w:r>
    </w:p>
    <w:p w:rsidR="00935663" w:rsidRPr="003C5939" w:rsidRDefault="00935663" w:rsidP="00935663">
      <w:pPr>
        <w:rPr>
          <w:rFonts w:cstheme="minorHAnsi"/>
          <w:b/>
          <w:sz w:val="28"/>
          <w:szCs w:val="28"/>
        </w:rPr>
      </w:pPr>
      <w:r w:rsidRPr="003C5939">
        <w:rPr>
          <w:rFonts w:cstheme="minorHAnsi"/>
          <w:b/>
          <w:sz w:val="28"/>
          <w:szCs w:val="28"/>
        </w:rPr>
        <w:t>2. Microencapsulation:-</w:t>
      </w:r>
    </w:p>
    <w:p w:rsidR="00935663" w:rsidRPr="00935663" w:rsidRDefault="00935663" w:rsidP="00935663">
      <w:pPr>
        <w:rPr>
          <w:rFonts w:cstheme="minorHAnsi"/>
          <w:sz w:val="24"/>
          <w:szCs w:val="24"/>
        </w:rPr>
      </w:pPr>
      <w:r w:rsidRPr="00935663">
        <w:rPr>
          <w:rFonts w:cstheme="minorHAnsi"/>
          <w:sz w:val="24"/>
          <w:szCs w:val="24"/>
        </w:rPr>
        <w:t>This entrapment involves the formation of spherical particle called as “microcapsule” in which a liquid or suspension of biocatalyst is enclosed within a semi permeable polymeric membrane. </w:t>
      </w:r>
    </w:p>
    <w:p w:rsidR="00935663" w:rsidRPr="00935663" w:rsidRDefault="00935663" w:rsidP="00935663">
      <w:pPr>
        <w:rPr>
          <w:rFonts w:cstheme="minorHAnsi"/>
          <w:sz w:val="24"/>
          <w:szCs w:val="24"/>
        </w:rPr>
      </w:pPr>
      <w:r w:rsidRPr="00935663">
        <w:rPr>
          <w:rFonts w:cstheme="minorHAnsi"/>
          <w:sz w:val="24"/>
          <w:szCs w:val="24"/>
        </w:rPr>
        <w:br/>
      </w:r>
    </w:p>
    <w:p w:rsidR="00935663" w:rsidRPr="00935663" w:rsidRDefault="00935663" w:rsidP="00E34CEF">
      <w:pPr>
        <w:rPr>
          <w:rFonts w:cstheme="minorHAnsi"/>
          <w:sz w:val="24"/>
          <w:szCs w:val="24"/>
        </w:rPr>
      </w:pPr>
    </w:p>
    <w:p w:rsidR="00E34CEF" w:rsidRPr="00935663" w:rsidRDefault="00E34CEF" w:rsidP="00EB6863">
      <w:pPr>
        <w:rPr>
          <w:rFonts w:cstheme="minorHAnsi"/>
          <w:b/>
          <w:sz w:val="24"/>
          <w:szCs w:val="24"/>
        </w:rPr>
      </w:pPr>
    </w:p>
    <w:sectPr w:rsidR="00E34CEF" w:rsidRPr="00935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F1" w:rsidRDefault="00832AF1" w:rsidP="00D51E26">
      <w:pPr>
        <w:spacing w:after="0" w:line="240" w:lineRule="auto"/>
      </w:pPr>
      <w:r>
        <w:separator/>
      </w:r>
    </w:p>
  </w:endnote>
  <w:endnote w:type="continuationSeparator" w:id="0">
    <w:p w:rsidR="00832AF1" w:rsidRDefault="00832AF1" w:rsidP="00D5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F1" w:rsidRDefault="00832AF1" w:rsidP="00D51E26">
      <w:pPr>
        <w:spacing w:after="0" w:line="240" w:lineRule="auto"/>
      </w:pPr>
      <w:r>
        <w:separator/>
      </w:r>
    </w:p>
  </w:footnote>
  <w:footnote w:type="continuationSeparator" w:id="0">
    <w:p w:rsidR="00832AF1" w:rsidRDefault="00832AF1" w:rsidP="00D51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3362"/>
    <w:multiLevelType w:val="hybridMultilevel"/>
    <w:tmpl w:val="EC5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E3C36"/>
    <w:multiLevelType w:val="hybridMultilevel"/>
    <w:tmpl w:val="3A5A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E4A33"/>
    <w:multiLevelType w:val="hybridMultilevel"/>
    <w:tmpl w:val="9304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47539"/>
    <w:multiLevelType w:val="hybridMultilevel"/>
    <w:tmpl w:val="E644445E"/>
    <w:lvl w:ilvl="0" w:tplc="1660DFB0">
      <w:numFmt w:val="bullet"/>
      <w:lvlText w:val="·"/>
      <w:lvlJc w:val="left"/>
      <w:pPr>
        <w:ind w:left="795" w:hanging="43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4205D"/>
    <w:multiLevelType w:val="hybridMultilevel"/>
    <w:tmpl w:val="6A6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805DF"/>
    <w:multiLevelType w:val="hybridMultilevel"/>
    <w:tmpl w:val="F3FA4EB0"/>
    <w:lvl w:ilvl="0" w:tplc="31E6A066">
      <w:numFmt w:val="bullet"/>
      <w:lvlText w:val="·"/>
      <w:lvlJc w:val="left"/>
      <w:pPr>
        <w:ind w:left="795" w:hanging="43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4336B"/>
    <w:multiLevelType w:val="hybridMultilevel"/>
    <w:tmpl w:val="9AF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10E4D"/>
    <w:multiLevelType w:val="hybridMultilevel"/>
    <w:tmpl w:val="B17A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E6CDC"/>
    <w:multiLevelType w:val="multilevel"/>
    <w:tmpl w:val="193C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8B636A"/>
    <w:multiLevelType w:val="multilevel"/>
    <w:tmpl w:val="3746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BB124F"/>
    <w:multiLevelType w:val="multilevel"/>
    <w:tmpl w:val="472E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101A63"/>
    <w:multiLevelType w:val="hybridMultilevel"/>
    <w:tmpl w:val="F69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378D2"/>
    <w:multiLevelType w:val="hybridMultilevel"/>
    <w:tmpl w:val="DEB0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87F58"/>
    <w:multiLevelType w:val="hybridMultilevel"/>
    <w:tmpl w:val="96C447C2"/>
    <w:lvl w:ilvl="0" w:tplc="53FC6D1E">
      <w:numFmt w:val="bullet"/>
      <w:lvlText w:val="·"/>
      <w:lvlJc w:val="left"/>
      <w:pPr>
        <w:ind w:left="810" w:hanging="45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5126B"/>
    <w:multiLevelType w:val="hybridMultilevel"/>
    <w:tmpl w:val="D194D708"/>
    <w:lvl w:ilvl="0" w:tplc="AEDEE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B6027"/>
    <w:multiLevelType w:val="multilevel"/>
    <w:tmpl w:val="F4F2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010257"/>
    <w:multiLevelType w:val="multilevel"/>
    <w:tmpl w:val="E5D8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23280D"/>
    <w:multiLevelType w:val="multilevel"/>
    <w:tmpl w:val="8D94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704619"/>
    <w:multiLevelType w:val="multilevel"/>
    <w:tmpl w:val="06BA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3C2D3C"/>
    <w:multiLevelType w:val="hybridMultilevel"/>
    <w:tmpl w:val="10A4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C0545"/>
    <w:multiLevelType w:val="hybridMultilevel"/>
    <w:tmpl w:val="F31E874A"/>
    <w:lvl w:ilvl="0" w:tplc="31E6A066">
      <w:numFmt w:val="bullet"/>
      <w:lvlText w:val="·"/>
      <w:lvlJc w:val="left"/>
      <w:pPr>
        <w:ind w:left="795" w:hanging="43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54346"/>
    <w:multiLevelType w:val="hybridMultilevel"/>
    <w:tmpl w:val="1174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41E6A"/>
    <w:multiLevelType w:val="hybridMultilevel"/>
    <w:tmpl w:val="02D6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E4101"/>
    <w:multiLevelType w:val="hybridMultilevel"/>
    <w:tmpl w:val="1784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35430"/>
    <w:multiLevelType w:val="hybridMultilevel"/>
    <w:tmpl w:val="FE6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
  </w:num>
  <w:num w:numId="4">
    <w:abstractNumId w:val="2"/>
  </w:num>
  <w:num w:numId="5">
    <w:abstractNumId w:val="15"/>
  </w:num>
  <w:num w:numId="6">
    <w:abstractNumId w:val="9"/>
  </w:num>
  <w:num w:numId="7">
    <w:abstractNumId w:val="10"/>
  </w:num>
  <w:num w:numId="8">
    <w:abstractNumId w:val="19"/>
  </w:num>
  <w:num w:numId="9">
    <w:abstractNumId w:val="23"/>
  </w:num>
  <w:num w:numId="10">
    <w:abstractNumId w:val="11"/>
  </w:num>
  <w:num w:numId="11">
    <w:abstractNumId w:val="18"/>
  </w:num>
  <w:num w:numId="12">
    <w:abstractNumId w:val="8"/>
  </w:num>
  <w:num w:numId="13">
    <w:abstractNumId w:val="16"/>
  </w:num>
  <w:num w:numId="14">
    <w:abstractNumId w:val="17"/>
  </w:num>
  <w:num w:numId="15">
    <w:abstractNumId w:val="22"/>
  </w:num>
  <w:num w:numId="16">
    <w:abstractNumId w:val="4"/>
  </w:num>
  <w:num w:numId="17">
    <w:abstractNumId w:val="6"/>
  </w:num>
  <w:num w:numId="18">
    <w:abstractNumId w:val="13"/>
  </w:num>
  <w:num w:numId="19">
    <w:abstractNumId w:val="12"/>
  </w:num>
  <w:num w:numId="20">
    <w:abstractNumId w:val="3"/>
  </w:num>
  <w:num w:numId="21">
    <w:abstractNumId w:val="0"/>
  </w:num>
  <w:num w:numId="22">
    <w:abstractNumId w:val="20"/>
  </w:num>
  <w:num w:numId="23">
    <w:abstractNumId w:val="5"/>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BC"/>
    <w:rsid w:val="00005395"/>
    <w:rsid w:val="00024986"/>
    <w:rsid w:val="00181751"/>
    <w:rsid w:val="003C5939"/>
    <w:rsid w:val="00491BF4"/>
    <w:rsid w:val="006256BC"/>
    <w:rsid w:val="00832AF1"/>
    <w:rsid w:val="00935663"/>
    <w:rsid w:val="009B2692"/>
    <w:rsid w:val="00CD56D7"/>
    <w:rsid w:val="00D51E26"/>
    <w:rsid w:val="00E34CEF"/>
    <w:rsid w:val="00EB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DC35B-F5F9-4BFA-ADAE-8594E44B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E26"/>
  </w:style>
  <w:style w:type="paragraph" w:styleId="Footer">
    <w:name w:val="footer"/>
    <w:basedOn w:val="Normal"/>
    <w:link w:val="FooterChar"/>
    <w:uiPriority w:val="99"/>
    <w:unhideWhenUsed/>
    <w:rsid w:val="00D5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E26"/>
  </w:style>
  <w:style w:type="paragraph" w:styleId="ListParagraph">
    <w:name w:val="List Paragraph"/>
    <w:basedOn w:val="Normal"/>
    <w:uiPriority w:val="34"/>
    <w:qFormat/>
    <w:rsid w:val="00D51E26"/>
    <w:pPr>
      <w:ind w:left="720"/>
      <w:contextualSpacing/>
    </w:pPr>
  </w:style>
  <w:style w:type="character" w:customStyle="1" w:styleId="a">
    <w:name w:val="a"/>
    <w:basedOn w:val="DefaultParagraphFont"/>
    <w:rsid w:val="0000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1492">
      <w:bodyDiv w:val="1"/>
      <w:marLeft w:val="0"/>
      <w:marRight w:val="0"/>
      <w:marTop w:val="0"/>
      <w:marBottom w:val="0"/>
      <w:divBdr>
        <w:top w:val="none" w:sz="0" w:space="0" w:color="auto"/>
        <w:left w:val="none" w:sz="0" w:space="0" w:color="auto"/>
        <w:bottom w:val="none" w:sz="0" w:space="0" w:color="auto"/>
        <w:right w:val="none" w:sz="0" w:space="0" w:color="auto"/>
      </w:divBdr>
      <w:divsChild>
        <w:div w:id="1850752892">
          <w:marLeft w:val="0"/>
          <w:marRight w:val="0"/>
          <w:marTop w:val="150"/>
          <w:marBottom w:val="300"/>
          <w:divBdr>
            <w:top w:val="none" w:sz="0" w:space="0" w:color="auto"/>
            <w:left w:val="none" w:sz="0" w:space="0" w:color="auto"/>
            <w:bottom w:val="none" w:sz="0" w:space="0" w:color="auto"/>
            <w:right w:val="none" w:sz="0" w:space="0" w:color="auto"/>
          </w:divBdr>
          <w:divsChild>
            <w:div w:id="305742021">
              <w:marLeft w:val="0"/>
              <w:marRight w:val="0"/>
              <w:marTop w:val="0"/>
              <w:marBottom w:val="0"/>
              <w:divBdr>
                <w:top w:val="none" w:sz="0" w:space="0" w:color="auto"/>
                <w:left w:val="none" w:sz="0" w:space="0" w:color="auto"/>
                <w:bottom w:val="none" w:sz="0" w:space="0" w:color="auto"/>
                <w:right w:val="none" w:sz="0" w:space="0" w:color="auto"/>
              </w:divBdr>
              <w:divsChild>
                <w:div w:id="123692286">
                  <w:marLeft w:val="0"/>
                  <w:marRight w:val="0"/>
                  <w:marTop w:val="0"/>
                  <w:marBottom w:val="0"/>
                  <w:divBdr>
                    <w:top w:val="none" w:sz="0" w:space="0" w:color="auto"/>
                    <w:left w:val="none" w:sz="0" w:space="0" w:color="auto"/>
                    <w:bottom w:val="none" w:sz="0" w:space="0" w:color="auto"/>
                    <w:right w:val="none" w:sz="0" w:space="0" w:color="auto"/>
                  </w:divBdr>
                  <w:divsChild>
                    <w:div w:id="1532718678">
                      <w:marLeft w:val="0"/>
                      <w:marRight w:val="0"/>
                      <w:marTop w:val="0"/>
                      <w:marBottom w:val="0"/>
                      <w:divBdr>
                        <w:top w:val="none" w:sz="0" w:space="0" w:color="auto"/>
                        <w:left w:val="none" w:sz="0" w:space="0" w:color="auto"/>
                        <w:bottom w:val="none" w:sz="0" w:space="0" w:color="auto"/>
                        <w:right w:val="none" w:sz="0" w:space="0" w:color="auto"/>
                      </w:divBdr>
                      <w:divsChild>
                        <w:div w:id="1182933466">
                          <w:marLeft w:val="0"/>
                          <w:marRight w:val="0"/>
                          <w:marTop w:val="0"/>
                          <w:marBottom w:val="0"/>
                          <w:divBdr>
                            <w:top w:val="none" w:sz="0" w:space="0" w:color="auto"/>
                            <w:left w:val="none" w:sz="0" w:space="0" w:color="auto"/>
                            <w:bottom w:val="none" w:sz="0" w:space="0" w:color="auto"/>
                            <w:right w:val="none" w:sz="0" w:space="0" w:color="auto"/>
                          </w:divBdr>
                        </w:div>
                        <w:div w:id="662391759">
                          <w:marLeft w:val="0"/>
                          <w:marRight w:val="0"/>
                          <w:marTop w:val="0"/>
                          <w:marBottom w:val="0"/>
                          <w:divBdr>
                            <w:top w:val="none" w:sz="0" w:space="0" w:color="auto"/>
                            <w:left w:val="none" w:sz="0" w:space="0" w:color="auto"/>
                            <w:bottom w:val="none" w:sz="0" w:space="0" w:color="auto"/>
                            <w:right w:val="none" w:sz="0" w:space="0" w:color="auto"/>
                          </w:divBdr>
                        </w:div>
                        <w:div w:id="1485008053">
                          <w:marLeft w:val="0"/>
                          <w:marRight w:val="0"/>
                          <w:marTop w:val="0"/>
                          <w:marBottom w:val="0"/>
                          <w:divBdr>
                            <w:top w:val="none" w:sz="0" w:space="0" w:color="auto"/>
                            <w:left w:val="none" w:sz="0" w:space="0" w:color="auto"/>
                            <w:bottom w:val="none" w:sz="0" w:space="0" w:color="auto"/>
                            <w:right w:val="none" w:sz="0" w:space="0" w:color="auto"/>
                          </w:divBdr>
                        </w:div>
                        <w:div w:id="20300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3215">
          <w:marLeft w:val="0"/>
          <w:marRight w:val="0"/>
          <w:marTop w:val="150"/>
          <w:marBottom w:val="300"/>
          <w:divBdr>
            <w:top w:val="none" w:sz="0" w:space="0" w:color="auto"/>
            <w:left w:val="none" w:sz="0" w:space="0" w:color="auto"/>
            <w:bottom w:val="none" w:sz="0" w:space="0" w:color="auto"/>
            <w:right w:val="none" w:sz="0" w:space="0" w:color="auto"/>
          </w:divBdr>
          <w:divsChild>
            <w:div w:id="1064989007">
              <w:marLeft w:val="0"/>
              <w:marRight w:val="0"/>
              <w:marTop w:val="0"/>
              <w:marBottom w:val="0"/>
              <w:divBdr>
                <w:top w:val="none" w:sz="0" w:space="0" w:color="auto"/>
                <w:left w:val="none" w:sz="0" w:space="0" w:color="auto"/>
                <w:bottom w:val="none" w:sz="0" w:space="0" w:color="auto"/>
                <w:right w:val="none" w:sz="0" w:space="0" w:color="auto"/>
              </w:divBdr>
              <w:divsChild>
                <w:div w:id="226838204">
                  <w:marLeft w:val="0"/>
                  <w:marRight w:val="0"/>
                  <w:marTop w:val="0"/>
                  <w:marBottom w:val="0"/>
                  <w:divBdr>
                    <w:top w:val="none" w:sz="0" w:space="0" w:color="auto"/>
                    <w:left w:val="none" w:sz="0" w:space="0" w:color="auto"/>
                    <w:bottom w:val="none" w:sz="0" w:space="0" w:color="auto"/>
                    <w:right w:val="none" w:sz="0" w:space="0" w:color="auto"/>
                  </w:divBdr>
                  <w:divsChild>
                    <w:div w:id="1944796471">
                      <w:marLeft w:val="0"/>
                      <w:marRight w:val="0"/>
                      <w:marTop w:val="0"/>
                      <w:marBottom w:val="0"/>
                      <w:divBdr>
                        <w:top w:val="none" w:sz="0" w:space="0" w:color="auto"/>
                        <w:left w:val="none" w:sz="0" w:space="0" w:color="auto"/>
                        <w:bottom w:val="none" w:sz="0" w:space="0" w:color="auto"/>
                        <w:right w:val="none" w:sz="0" w:space="0" w:color="auto"/>
                      </w:divBdr>
                      <w:divsChild>
                        <w:div w:id="112595376">
                          <w:marLeft w:val="0"/>
                          <w:marRight w:val="0"/>
                          <w:marTop w:val="0"/>
                          <w:marBottom w:val="0"/>
                          <w:divBdr>
                            <w:top w:val="none" w:sz="0" w:space="0" w:color="auto"/>
                            <w:left w:val="none" w:sz="0" w:space="0" w:color="auto"/>
                            <w:bottom w:val="none" w:sz="0" w:space="0" w:color="auto"/>
                            <w:right w:val="none" w:sz="0" w:space="0" w:color="auto"/>
                          </w:divBdr>
                        </w:div>
                        <w:div w:id="594091666">
                          <w:marLeft w:val="0"/>
                          <w:marRight w:val="0"/>
                          <w:marTop w:val="0"/>
                          <w:marBottom w:val="0"/>
                          <w:divBdr>
                            <w:top w:val="none" w:sz="0" w:space="0" w:color="auto"/>
                            <w:left w:val="none" w:sz="0" w:space="0" w:color="auto"/>
                            <w:bottom w:val="none" w:sz="0" w:space="0" w:color="auto"/>
                            <w:right w:val="none" w:sz="0" w:space="0" w:color="auto"/>
                          </w:divBdr>
                        </w:div>
                        <w:div w:id="1480000326">
                          <w:marLeft w:val="0"/>
                          <w:marRight w:val="0"/>
                          <w:marTop w:val="0"/>
                          <w:marBottom w:val="0"/>
                          <w:divBdr>
                            <w:top w:val="none" w:sz="0" w:space="0" w:color="auto"/>
                            <w:left w:val="none" w:sz="0" w:space="0" w:color="auto"/>
                            <w:bottom w:val="none" w:sz="0" w:space="0" w:color="auto"/>
                            <w:right w:val="none" w:sz="0" w:space="0" w:color="auto"/>
                          </w:divBdr>
                        </w:div>
                        <w:div w:id="422452723">
                          <w:marLeft w:val="0"/>
                          <w:marRight w:val="0"/>
                          <w:marTop w:val="0"/>
                          <w:marBottom w:val="0"/>
                          <w:divBdr>
                            <w:top w:val="none" w:sz="0" w:space="0" w:color="auto"/>
                            <w:left w:val="none" w:sz="0" w:space="0" w:color="auto"/>
                            <w:bottom w:val="none" w:sz="0" w:space="0" w:color="auto"/>
                            <w:right w:val="none" w:sz="0" w:space="0" w:color="auto"/>
                          </w:divBdr>
                        </w:div>
                        <w:div w:id="2006083933">
                          <w:marLeft w:val="0"/>
                          <w:marRight w:val="0"/>
                          <w:marTop w:val="0"/>
                          <w:marBottom w:val="0"/>
                          <w:divBdr>
                            <w:top w:val="none" w:sz="0" w:space="0" w:color="auto"/>
                            <w:left w:val="none" w:sz="0" w:space="0" w:color="auto"/>
                            <w:bottom w:val="none" w:sz="0" w:space="0" w:color="auto"/>
                            <w:right w:val="none" w:sz="0" w:space="0" w:color="auto"/>
                          </w:divBdr>
                        </w:div>
                        <w:div w:id="721909580">
                          <w:marLeft w:val="0"/>
                          <w:marRight w:val="0"/>
                          <w:marTop w:val="0"/>
                          <w:marBottom w:val="0"/>
                          <w:divBdr>
                            <w:top w:val="none" w:sz="0" w:space="0" w:color="auto"/>
                            <w:left w:val="none" w:sz="0" w:space="0" w:color="auto"/>
                            <w:bottom w:val="none" w:sz="0" w:space="0" w:color="auto"/>
                            <w:right w:val="none" w:sz="0" w:space="0" w:color="auto"/>
                          </w:divBdr>
                        </w:div>
                        <w:div w:id="1367559751">
                          <w:marLeft w:val="0"/>
                          <w:marRight w:val="0"/>
                          <w:marTop w:val="0"/>
                          <w:marBottom w:val="0"/>
                          <w:divBdr>
                            <w:top w:val="none" w:sz="0" w:space="0" w:color="auto"/>
                            <w:left w:val="none" w:sz="0" w:space="0" w:color="auto"/>
                            <w:bottom w:val="none" w:sz="0" w:space="0" w:color="auto"/>
                            <w:right w:val="none" w:sz="0" w:space="0" w:color="auto"/>
                          </w:divBdr>
                        </w:div>
                        <w:div w:id="534659003">
                          <w:marLeft w:val="0"/>
                          <w:marRight w:val="0"/>
                          <w:marTop w:val="0"/>
                          <w:marBottom w:val="0"/>
                          <w:divBdr>
                            <w:top w:val="none" w:sz="0" w:space="0" w:color="auto"/>
                            <w:left w:val="none" w:sz="0" w:space="0" w:color="auto"/>
                            <w:bottom w:val="none" w:sz="0" w:space="0" w:color="auto"/>
                            <w:right w:val="none" w:sz="0" w:space="0" w:color="auto"/>
                          </w:divBdr>
                        </w:div>
                        <w:div w:id="17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436">
          <w:marLeft w:val="0"/>
          <w:marRight w:val="0"/>
          <w:marTop w:val="150"/>
          <w:marBottom w:val="300"/>
          <w:divBdr>
            <w:top w:val="none" w:sz="0" w:space="0" w:color="auto"/>
            <w:left w:val="none" w:sz="0" w:space="0" w:color="auto"/>
            <w:bottom w:val="none" w:sz="0" w:space="0" w:color="auto"/>
            <w:right w:val="none" w:sz="0" w:space="0" w:color="auto"/>
          </w:divBdr>
          <w:divsChild>
            <w:div w:id="771246595">
              <w:marLeft w:val="0"/>
              <w:marRight w:val="0"/>
              <w:marTop w:val="0"/>
              <w:marBottom w:val="0"/>
              <w:divBdr>
                <w:top w:val="none" w:sz="0" w:space="0" w:color="auto"/>
                <w:left w:val="none" w:sz="0" w:space="0" w:color="auto"/>
                <w:bottom w:val="none" w:sz="0" w:space="0" w:color="auto"/>
                <w:right w:val="none" w:sz="0" w:space="0" w:color="auto"/>
              </w:divBdr>
              <w:divsChild>
                <w:div w:id="438138919">
                  <w:marLeft w:val="0"/>
                  <w:marRight w:val="0"/>
                  <w:marTop w:val="0"/>
                  <w:marBottom w:val="0"/>
                  <w:divBdr>
                    <w:top w:val="none" w:sz="0" w:space="0" w:color="auto"/>
                    <w:left w:val="none" w:sz="0" w:space="0" w:color="auto"/>
                    <w:bottom w:val="none" w:sz="0" w:space="0" w:color="auto"/>
                    <w:right w:val="none" w:sz="0" w:space="0" w:color="auto"/>
                  </w:divBdr>
                  <w:divsChild>
                    <w:div w:id="425077787">
                      <w:marLeft w:val="0"/>
                      <w:marRight w:val="0"/>
                      <w:marTop w:val="0"/>
                      <w:marBottom w:val="0"/>
                      <w:divBdr>
                        <w:top w:val="none" w:sz="0" w:space="0" w:color="auto"/>
                        <w:left w:val="none" w:sz="0" w:space="0" w:color="auto"/>
                        <w:bottom w:val="none" w:sz="0" w:space="0" w:color="auto"/>
                        <w:right w:val="none" w:sz="0" w:space="0" w:color="auto"/>
                      </w:divBdr>
                      <w:divsChild>
                        <w:div w:id="943881420">
                          <w:marLeft w:val="0"/>
                          <w:marRight w:val="0"/>
                          <w:marTop w:val="0"/>
                          <w:marBottom w:val="0"/>
                          <w:divBdr>
                            <w:top w:val="none" w:sz="0" w:space="0" w:color="auto"/>
                            <w:left w:val="none" w:sz="0" w:space="0" w:color="auto"/>
                            <w:bottom w:val="none" w:sz="0" w:space="0" w:color="auto"/>
                            <w:right w:val="none" w:sz="0" w:space="0" w:color="auto"/>
                          </w:divBdr>
                        </w:div>
                        <w:div w:id="976451983">
                          <w:marLeft w:val="0"/>
                          <w:marRight w:val="0"/>
                          <w:marTop w:val="0"/>
                          <w:marBottom w:val="0"/>
                          <w:divBdr>
                            <w:top w:val="none" w:sz="0" w:space="0" w:color="auto"/>
                            <w:left w:val="none" w:sz="0" w:space="0" w:color="auto"/>
                            <w:bottom w:val="none" w:sz="0" w:space="0" w:color="auto"/>
                            <w:right w:val="none" w:sz="0" w:space="0" w:color="auto"/>
                          </w:divBdr>
                        </w:div>
                        <w:div w:id="577523933">
                          <w:marLeft w:val="0"/>
                          <w:marRight w:val="0"/>
                          <w:marTop w:val="0"/>
                          <w:marBottom w:val="0"/>
                          <w:divBdr>
                            <w:top w:val="none" w:sz="0" w:space="0" w:color="auto"/>
                            <w:left w:val="none" w:sz="0" w:space="0" w:color="auto"/>
                            <w:bottom w:val="none" w:sz="0" w:space="0" w:color="auto"/>
                            <w:right w:val="none" w:sz="0" w:space="0" w:color="auto"/>
                          </w:divBdr>
                        </w:div>
                        <w:div w:id="1102846440">
                          <w:marLeft w:val="0"/>
                          <w:marRight w:val="0"/>
                          <w:marTop w:val="0"/>
                          <w:marBottom w:val="0"/>
                          <w:divBdr>
                            <w:top w:val="none" w:sz="0" w:space="0" w:color="auto"/>
                            <w:left w:val="none" w:sz="0" w:space="0" w:color="auto"/>
                            <w:bottom w:val="none" w:sz="0" w:space="0" w:color="auto"/>
                            <w:right w:val="none" w:sz="0" w:space="0" w:color="auto"/>
                          </w:divBdr>
                        </w:div>
                        <w:div w:id="2025744191">
                          <w:marLeft w:val="0"/>
                          <w:marRight w:val="0"/>
                          <w:marTop w:val="0"/>
                          <w:marBottom w:val="0"/>
                          <w:divBdr>
                            <w:top w:val="none" w:sz="0" w:space="0" w:color="auto"/>
                            <w:left w:val="none" w:sz="0" w:space="0" w:color="auto"/>
                            <w:bottom w:val="none" w:sz="0" w:space="0" w:color="auto"/>
                            <w:right w:val="none" w:sz="0" w:space="0" w:color="auto"/>
                          </w:divBdr>
                        </w:div>
                        <w:div w:id="2109235446">
                          <w:marLeft w:val="0"/>
                          <w:marRight w:val="0"/>
                          <w:marTop w:val="0"/>
                          <w:marBottom w:val="0"/>
                          <w:divBdr>
                            <w:top w:val="none" w:sz="0" w:space="0" w:color="auto"/>
                            <w:left w:val="none" w:sz="0" w:space="0" w:color="auto"/>
                            <w:bottom w:val="none" w:sz="0" w:space="0" w:color="auto"/>
                            <w:right w:val="none" w:sz="0" w:space="0" w:color="auto"/>
                          </w:divBdr>
                        </w:div>
                        <w:div w:id="1774667397">
                          <w:marLeft w:val="0"/>
                          <w:marRight w:val="0"/>
                          <w:marTop w:val="0"/>
                          <w:marBottom w:val="0"/>
                          <w:divBdr>
                            <w:top w:val="none" w:sz="0" w:space="0" w:color="auto"/>
                            <w:left w:val="none" w:sz="0" w:space="0" w:color="auto"/>
                            <w:bottom w:val="none" w:sz="0" w:space="0" w:color="auto"/>
                            <w:right w:val="none" w:sz="0" w:space="0" w:color="auto"/>
                          </w:divBdr>
                        </w:div>
                        <w:div w:id="1965456533">
                          <w:marLeft w:val="0"/>
                          <w:marRight w:val="0"/>
                          <w:marTop w:val="0"/>
                          <w:marBottom w:val="0"/>
                          <w:divBdr>
                            <w:top w:val="none" w:sz="0" w:space="0" w:color="auto"/>
                            <w:left w:val="none" w:sz="0" w:space="0" w:color="auto"/>
                            <w:bottom w:val="none" w:sz="0" w:space="0" w:color="auto"/>
                            <w:right w:val="none" w:sz="0" w:space="0" w:color="auto"/>
                          </w:divBdr>
                        </w:div>
                        <w:div w:id="321931431">
                          <w:marLeft w:val="0"/>
                          <w:marRight w:val="0"/>
                          <w:marTop w:val="0"/>
                          <w:marBottom w:val="0"/>
                          <w:divBdr>
                            <w:top w:val="none" w:sz="0" w:space="0" w:color="auto"/>
                            <w:left w:val="none" w:sz="0" w:space="0" w:color="auto"/>
                            <w:bottom w:val="none" w:sz="0" w:space="0" w:color="auto"/>
                            <w:right w:val="none" w:sz="0" w:space="0" w:color="auto"/>
                          </w:divBdr>
                        </w:div>
                        <w:div w:id="1361467884">
                          <w:marLeft w:val="0"/>
                          <w:marRight w:val="0"/>
                          <w:marTop w:val="0"/>
                          <w:marBottom w:val="0"/>
                          <w:divBdr>
                            <w:top w:val="none" w:sz="0" w:space="0" w:color="auto"/>
                            <w:left w:val="none" w:sz="0" w:space="0" w:color="auto"/>
                            <w:bottom w:val="none" w:sz="0" w:space="0" w:color="auto"/>
                            <w:right w:val="none" w:sz="0" w:space="0" w:color="auto"/>
                          </w:divBdr>
                        </w:div>
                        <w:div w:id="1274165949">
                          <w:marLeft w:val="0"/>
                          <w:marRight w:val="0"/>
                          <w:marTop w:val="0"/>
                          <w:marBottom w:val="0"/>
                          <w:divBdr>
                            <w:top w:val="none" w:sz="0" w:space="0" w:color="auto"/>
                            <w:left w:val="none" w:sz="0" w:space="0" w:color="auto"/>
                            <w:bottom w:val="none" w:sz="0" w:space="0" w:color="auto"/>
                            <w:right w:val="none" w:sz="0" w:space="0" w:color="auto"/>
                          </w:divBdr>
                        </w:div>
                        <w:div w:id="1909069314">
                          <w:marLeft w:val="0"/>
                          <w:marRight w:val="0"/>
                          <w:marTop w:val="0"/>
                          <w:marBottom w:val="0"/>
                          <w:divBdr>
                            <w:top w:val="none" w:sz="0" w:space="0" w:color="auto"/>
                            <w:left w:val="none" w:sz="0" w:space="0" w:color="auto"/>
                            <w:bottom w:val="none" w:sz="0" w:space="0" w:color="auto"/>
                            <w:right w:val="none" w:sz="0" w:space="0" w:color="auto"/>
                          </w:divBdr>
                        </w:div>
                        <w:div w:id="1295481470">
                          <w:marLeft w:val="0"/>
                          <w:marRight w:val="0"/>
                          <w:marTop w:val="0"/>
                          <w:marBottom w:val="0"/>
                          <w:divBdr>
                            <w:top w:val="none" w:sz="0" w:space="0" w:color="auto"/>
                            <w:left w:val="none" w:sz="0" w:space="0" w:color="auto"/>
                            <w:bottom w:val="none" w:sz="0" w:space="0" w:color="auto"/>
                            <w:right w:val="none" w:sz="0" w:space="0" w:color="auto"/>
                          </w:divBdr>
                        </w:div>
                        <w:div w:id="1709180746">
                          <w:marLeft w:val="0"/>
                          <w:marRight w:val="0"/>
                          <w:marTop w:val="0"/>
                          <w:marBottom w:val="0"/>
                          <w:divBdr>
                            <w:top w:val="none" w:sz="0" w:space="0" w:color="auto"/>
                            <w:left w:val="none" w:sz="0" w:space="0" w:color="auto"/>
                            <w:bottom w:val="none" w:sz="0" w:space="0" w:color="auto"/>
                            <w:right w:val="none" w:sz="0" w:space="0" w:color="auto"/>
                          </w:divBdr>
                        </w:div>
                        <w:div w:id="463276256">
                          <w:marLeft w:val="0"/>
                          <w:marRight w:val="0"/>
                          <w:marTop w:val="0"/>
                          <w:marBottom w:val="0"/>
                          <w:divBdr>
                            <w:top w:val="none" w:sz="0" w:space="0" w:color="auto"/>
                            <w:left w:val="none" w:sz="0" w:space="0" w:color="auto"/>
                            <w:bottom w:val="none" w:sz="0" w:space="0" w:color="auto"/>
                            <w:right w:val="none" w:sz="0" w:space="0" w:color="auto"/>
                          </w:divBdr>
                        </w:div>
                        <w:div w:id="283267389">
                          <w:marLeft w:val="0"/>
                          <w:marRight w:val="0"/>
                          <w:marTop w:val="0"/>
                          <w:marBottom w:val="0"/>
                          <w:divBdr>
                            <w:top w:val="none" w:sz="0" w:space="0" w:color="auto"/>
                            <w:left w:val="none" w:sz="0" w:space="0" w:color="auto"/>
                            <w:bottom w:val="none" w:sz="0" w:space="0" w:color="auto"/>
                            <w:right w:val="none" w:sz="0" w:space="0" w:color="auto"/>
                          </w:divBdr>
                        </w:div>
                        <w:div w:id="807210705">
                          <w:marLeft w:val="0"/>
                          <w:marRight w:val="0"/>
                          <w:marTop w:val="0"/>
                          <w:marBottom w:val="0"/>
                          <w:divBdr>
                            <w:top w:val="none" w:sz="0" w:space="0" w:color="auto"/>
                            <w:left w:val="none" w:sz="0" w:space="0" w:color="auto"/>
                            <w:bottom w:val="none" w:sz="0" w:space="0" w:color="auto"/>
                            <w:right w:val="none" w:sz="0" w:space="0" w:color="auto"/>
                          </w:divBdr>
                        </w:div>
                        <w:div w:id="1890797588">
                          <w:marLeft w:val="0"/>
                          <w:marRight w:val="0"/>
                          <w:marTop w:val="0"/>
                          <w:marBottom w:val="0"/>
                          <w:divBdr>
                            <w:top w:val="none" w:sz="0" w:space="0" w:color="auto"/>
                            <w:left w:val="none" w:sz="0" w:space="0" w:color="auto"/>
                            <w:bottom w:val="none" w:sz="0" w:space="0" w:color="auto"/>
                            <w:right w:val="none" w:sz="0" w:space="0" w:color="auto"/>
                          </w:divBdr>
                        </w:div>
                        <w:div w:id="1453860002">
                          <w:marLeft w:val="0"/>
                          <w:marRight w:val="0"/>
                          <w:marTop w:val="0"/>
                          <w:marBottom w:val="0"/>
                          <w:divBdr>
                            <w:top w:val="none" w:sz="0" w:space="0" w:color="auto"/>
                            <w:left w:val="none" w:sz="0" w:space="0" w:color="auto"/>
                            <w:bottom w:val="none" w:sz="0" w:space="0" w:color="auto"/>
                            <w:right w:val="none" w:sz="0" w:space="0" w:color="auto"/>
                          </w:divBdr>
                        </w:div>
                        <w:div w:id="1643852687">
                          <w:marLeft w:val="0"/>
                          <w:marRight w:val="0"/>
                          <w:marTop w:val="0"/>
                          <w:marBottom w:val="0"/>
                          <w:divBdr>
                            <w:top w:val="none" w:sz="0" w:space="0" w:color="auto"/>
                            <w:left w:val="none" w:sz="0" w:space="0" w:color="auto"/>
                            <w:bottom w:val="none" w:sz="0" w:space="0" w:color="auto"/>
                            <w:right w:val="none" w:sz="0" w:space="0" w:color="auto"/>
                          </w:divBdr>
                        </w:div>
                        <w:div w:id="335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291353">
      <w:bodyDiv w:val="1"/>
      <w:marLeft w:val="0"/>
      <w:marRight w:val="0"/>
      <w:marTop w:val="0"/>
      <w:marBottom w:val="0"/>
      <w:divBdr>
        <w:top w:val="none" w:sz="0" w:space="0" w:color="auto"/>
        <w:left w:val="none" w:sz="0" w:space="0" w:color="auto"/>
        <w:bottom w:val="none" w:sz="0" w:space="0" w:color="auto"/>
        <w:right w:val="none" w:sz="0" w:space="0" w:color="auto"/>
      </w:divBdr>
    </w:div>
    <w:div w:id="615450703">
      <w:bodyDiv w:val="1"/>
      <w:marLeft w:val="0"/>
      <w:marRight w:val="0"/>
      <w:marTop w:val="0"/>
      <w:marBottom w:val="0"/>
      <w:divBdr>
        <w:top w:val="none" w:sz="0" w:space="0" w:color="auto"/>
        <w:left w:val="none" w:sz="0" w:space="0" w:color="auto"/>
        <w:bottom w:val="none" w:sz="0" w:space="0" w:color="auto"/>
        <w:right w:val="none" w:sz="0" w:space="0" w:color="auto"/>
      </w:divBdr>
      <w:divsChild>
        <w:div w:id="825512957">
          <w:marLeft w:val="0"/>
          <w:marRight w:val="0"/>
          <w:marTop w:val="0"/>
          <w:marBottom w:val="0"/>
          <w:divBdr>
            <w:top w:val="none" w:sz="0" w:space="0" w:color="auto"/>
            <w:left w:val="none" w:sz="0" w:space="0" w:color="auto"/>
            <w:bottom w:val="none" w:sz="0" w:space="0" w:color="auto"/>
            <w:right w:val="none" w:sz="0" w:space="0" w:color="auto"/>
          </w:divBdr>
        </w:div>
        <w:div w:id="1144927587">
          <w:marLeft w:val="0"/>
          <w:marRight w:val="0"/>
          <w:marTop w:val="0"/>
          <w:marBottom w:val="0"/>
          <w:divBdr>
            <w:top w:val="none" w:sz="0" w:space="0" w:color="auto"/>
            <w:left w:val="none" w:sz="0" w:space="0" w:color="auto"/>
            <w:bottom w:val="none" w:sz="0" w:space="0" w:color="auto"/>
            <w:right w:val="none" w:sz="0" w:space="0" w:color="auto"/>
          </w:divBdr>
        </w:div>
        <w:div w:id="726297582">
          <w:marLeft w:val="0"/>
          <w:marRight w:val="0"/>
          <w:marTop w:val="0"/>
          <w:marBottom w:val="0"/>
          <w:divBdr>
            <w:top w:val="none" w:sz="0" w:space="0" w:color="auto"/>
            <w:left w:val="none" w:sz="0" w:space="0" w:color="auto"/>
            <w:bottom w:val="none" w:sz="0" w:space="0" w:color="auto"/>
            <w:right w:val="none" w:sz="0" w:space="0" w:color="auto"/>
          </w:divBdr>
        </w:div>
        <w:div w:id="974334212">
          <w:marLeft w:val="0"/>
          <w:marRight w:val="0"/>
          <w:marTop w:val="0"/>
          <w:marBottom w:val="0"/>
          <w:divBdr>
            <w:top w:val="none" w:sz="0" w:space="0" w:color="auto"/>
            <w:left w:val="none" w:sz="0" w:space="0" w:color="auto"/>
            <w:bottom w:val="none" w:sz="0" w:space="0" w:color="auto"/>
            <w:right w:val="none" w:sz="0" w:space="0" w:color="auto"/>
          </w:divBdr>
        </w:div>
      </w:divsChild>
    </w:div>
    <w:div w:id="632254548">
      <w:bodyDiv w:val="1"/>
      <w:marLeft w:val="0"/>
      <w:marRight w:val="0"/>
      <w:marTop w:val="0"/>
      <w:marBottom w:val="0"/>
      <w:divBdr>
        <w:top w:val="none" w:sz="0" w:space="0" w:color="auto"/>
        <w:left w:val="none" w:sz="0" w:space="0" w:color="auto"/>
        <w:bottom w:val="none" w:sz="0" w:space="0" w:color="auto"/>
        <w:right w:val="none" w:sz="0" w:space="0" w:color="auto"/>
      </w:divBdr>
      <w:divsChild>
        <w:div w:id="31611251">
          <w:marLeft w:val="0"/>
          <w:marRight w:val="0"/>
          <w:marTop w:val="0"/>
          <w:marBottom w:val="0"/>
          <w:divBdr>
            <w:top w:val="none" w:sz="0" w:space="0" w:color="auto"/>
            <w:left w:val="none" w:sz="0" w:space="0" w:color="auto"/>
            <w:bottom w:val="none" w:sz="0" w:space="0" w:color="auto"/>
            <w:right w:val="none" w:sz="0" w:space="0" w:color="auto"/>
          </w:divBdr>
        </w:div>
        <w:div w:id="701587188">
          <w:marLeft w:val="0"/>
          <w:marRight w:val="0"/>
          <w:marTop w:val="0"/>
          <w:marBottom w:val="0"/>
          <w:divBdr>
            <w:top w:val="none" w:sz="0" w:space="0" w:color="auto"/>
            <w:left w:val="none" w:sz="0" w:space="0" w:color="auto"/>
            <w:bottom w:val="none" w:sz="0" w:space="0" w:color="auto"/>
            <w:right w:val="none" w:sz="0" w:space="0" w:color="auto"/>
          </w:divBdr>
        </w:div>
        <w:div w:id="1696425739">
          <w:marLeft w:val="0"/>
          <w:marRight w:val="0"/>
          <w:marTop w:val="0"/>
          <w:marBottom w:val="0"/>
          <w:divBdr>
            <w:top w:val="none" w:sz="0" w:space="0" w:color="auto"/>
            <w:left w:val="none" w:sz="0" w:space="0" w:color="auto"/>
            <w:bottom w:val="none" w:sz="0" w:space="0" w:color="auto"/>
            <w:right w:val="none" w:sz="0" w:space="0" w:color="auto"/>
          </w:divBdr>
        </w:div>
        <w:div w:id="963658990">
          <w:marLeft w:val="0"/>
          <w:marRight w:val="0"/>
          <w:marTop w:val="0"/>
          <w:marBottom w:val="0"/>
          <w:divBdr>
            <w:top w:val="none" w:sz="0" w:space="0" w:color="auto"/>
            <w:left w:val="none" w:sz="0" w:space="0" w:color="auto"/>
            <w:bottom w:val="none" w:sz="0" w:space="0" w:color="auto"/>
            <w:right w:val="none" w:sz="0" w:space="0" w:color="auto"/>
          </w:divBdr>
        </w:div>
        <w:div w:id="2062826384">
          <w:marLeft w:val="0"/>
          <w:marRight w:val="0"/>
          <w:marTop w:val="0"/>
          <w:marBottom w:val="0"/>
          <w:divBdr>
            <w:top w:val="none" w:sz="0" w:space="0" w:color="auto"/>
            <w:left w:val="none" w:sz="0" w:space="0" w:color="auto"/>
            <w:bottom w:val="none" w:sz="0" w:space="0" w:color="auto"/>
            <w:right w:val="none" w:sz="0" w:space="0" w:color="auto"/>
          </w:divBdr>
        </w:div>
        <w:div w:id="388385356">
          <w:marLeft w:val="0"/>
          <w:marRight w:val="0"/>
          <w:marTop w:val="0"/>
          <w:marBottom w:val="0"/>
          <w:divBdr>
            <w:top w:val="none" w:sz="0" w:space="0" w:color="auto"/>
            <w:left w:val="none" w:sz="0" w:space="0" w:color="auto"/>
            <w:bottom w:val="none" w:sz="0" w:space="0" w:color="auto"/>
            <w:right w:val="none" w:sz="0" w:space="0" w:color="auto"/>
          </w:divBdr>
        </w:div>
        <w:div w:id="1928348122">
          <w:marLeft w:val="0"/>
          <w:marRight w:val="0"/>
          <w:marTop w:val="0"/>
          <w:marBottom w:val="0"/>
          <w:divBdr>
            <w:top w:val="none" w:sz="0" w:space="0" w:color="auto"/>
            <w:left w:val="none" w:sz="0" w:space="0" w:color="auto"/>
            <w:bottom w:val="none" w:sz="0" w:space="0" w:color="auto"/>
            <w:right w:val="none" w:sz="0" w:space="0" w:color="auto"/>
          </w:divBdr>
        </w:div>
        <w:div w:id="1535575697">
          <w:marLeft w:val="0"/>
          <w:marRight w:val="0"/>
          <w:marTop w:val="0"/>
          <w:marBottom w:val="0"/>
          <w:divBdr>
            <w:top w:val="none" w:sz="0" w:space="0" w:color="auto"/>
            <w:left w:val="none" w:sz="0" w:space="0" w:color="auto"/>
            <w:bottom w:val="none" w:sz="0" w:space="0" w:color="auto"/>
            <w:right w:val="none" w:sz="0" w:space="0" w:color="auto"/>
          </w:divBdr>
        </w:div>
        <w:div w:id="1999922168">
          <w:marLeft w:val="0"/>
          <w:marRight w:val="0"/>
          <w:marTop w:val="0"/>
          <w:marBottom w:val="0"/>
          <w:divBdr>
            <w:top w:val="none" w:sz="0" w:space="0" w:color="auto"/>
            <w:left w:val="none" w:sz="0" w:space="0" w:color="auto"/>
            <w:bottom w:val="none" w:sz="0" w:space="0" w:color="auto"/>
            <w:right w:val="none" w:sz="0" w:space="0" w:color="auto"/>
          </w:divBdr>
        </w:div>
        <w:div w:id="937101143">
          <w:marLeft w:val="0"/>
          <w:marRight w:val="0"/>
          <w:marTop w:val="0"/>
          <w:marBottom w:val="0"/>
          <w:divBdr>
            <w:top w:val="none" w:sz="0" w:space="0" w:color="auto"/>
            <w:left w:val="none" w:sz="0" w:space="0" w:color="auto"/>
            <w:bottom w:val="none" w:sz="0" w:space="0" w:color="auto"/>
            <w:right w:val="none" w:sz="0" w:space="0" w:color="auto"/>
          </w:divBdr>
        </w:div>
        <w:div w:id="688915347">
          <w:marLeft w:val="0"/>
          <w:marRight w:val="0"/>
          <w:marTop w:val="0"/>
          <w:marBottom w:val="0"/>
          <w:divBdr>
            <w:top w:val="none" w:sz="0" w:space="0" w:color="auto"/>
            <w:left w:val="none" w:sz="0" w:space="0" w:color="auto"/>
            <w:bottom w:val="none" w:sz="0" w:space="0" w:color="auto"/>
            <w:right w:val="none" w:sz="0" w:space="0" w:color="auto"/>
          </w:divBdr>
        </w:div>
        <w:div w:id="967928757">
          <w:marLeft w:val="0"/>
          <w:marRight w:val="0"/>
          <w:marTop w:val="0"/>
          <w:marBottom w:val="0"/>
          <w:divBdr>
            <w:top w:val="none" w:sz="0" w:space="0" w:color="auto"/>
            <w:left w:val="none" w:sz="0" w:space="0" w:color="auto"/>
            <w:bottom w:val="none" w:sz="0" w:space="0" w:color="auto"/>
            <w:right w:val="none" w:sz="0" w:space="0" w:color="auto"/>
          </w:divBdr>
        </w:div>
        <w:div w:id="668675639">
          <w:marLeft w:val="0"/>
          <w:marRight w:val="0"/>
          <w:marTop w:val="0"/>
          <w:marBottom w:val="0"/>
          <w:divBdr>
            <w:top w:val="none" w:sz="0" w:space="0" w:color="auto"/>
            <w:left w:val="none" w:sz="0" w:space="0" w:color="auto"/>
            <w:bottom w:val="none" w:sz="0" w:space="0" w:color="auto"/>
            <w:right w:val="none" w:sz="0" w:space="0" w:color="auto"/>
          </w:divBdr>
        </w:div>
        <w:div w:id="214199914">
          <w:marLeft w:val="0"/>
          <w:marRight w:val="0"/>
          <w:marTop w:val="0"/>
          <w:marBottom w:val="0"/>
          <w:divBdr>
            <w:top w:val="none" w:sz="0" w:space="0" w:color="auto"/>
            <w:left w:val="none" w:sz="0" w:space="0" w:color="auto"/>
            <w:bottom w:val="none" w:sz="0" w:space="0" w:color="auto"/>
            <w:right w:val="none" w:sz="0" w:space="0" w:color="auto"/>
          </w:divBdr>
        </w:div>
        <w:div w:id="98989834">
          <w:marLeft w:val="0"/>
          <w:marRight w:val="0"/>
          <w:marTop w:val="0"/>
          <w:marBottom w:val="0"/>
          <w:divBdr>
            <w:top w:val="none" w:sz="0" w:space="0" w:color="auto"/>
            <w:left w:val="none" w:sz="0" w:space="0" w:color="auto"/>
            <w:bottom w:val="none" w:sz="0" w:space="0" w:color="auto"/>
            <w:right w:val="none" w:sz="0" w:space="0" w:color="auto"/>
          </w:divBdr>
        </w:div>
        <w:div w:id="1962615878">
          <w:marLeft w:val="0"/>
          <w:marRight w:val="0"/>
          <w:marTop w:val="0"/>
          <w:marBottom w:val="0"/>
          <w:divBdr>
            <w:top w:val="none" w:sz="0" w:space="0" w:color="auto"/>
            <w:left w:val="none" w:sz="0" w:space="0" w:color="auto"/>
            <w:bottom w:val="none" w:sz="0" w:space="0" w:color="auto"/>
            <w:right w:val="none" w:sz="0" w:space="0" w:color="auto"/>
          </w:divBdr>
        </w:div>
      </w:divsChild>
    </w:div>
    <w:div w:id="844397815">
      <w:bodyDiv w:val="1"/>
      <w:marLeft w:val="0"/>
      <w:marRight w:val="0"/>
      <w:marTop w:val="0"/>
      <w:marBottom w:val="0"/>
      <w:divBdr>
        <w:top w:val="none" w:sz="0" w:space="0" w:color="auto"/>
        <w:left w:val="none" w:sz="0" w:space="0" w:color="auto"/>
        <w:bottom w:val="none" w:sz="0" w:space="0" w:color="auto"/>
        <w:right w:val="none" w:sz="0" w:space="0" w:color="auto"/>
      </w:divBdr>
    </w:div>
    <w:div w:id="1083065547">
      <w:bodyDiv w:val="1"/>
      <w:marLeft w:val="0"/>
      <w:marRight w:val="0"/>
      <w:marTop w:val="0"/>
      <w:marBottom w:val="0"/>
      <w:divBdr>
        <w:top w:val="none" w:sz="0" w:space="0" w:color="auto"/>
        <w:left w:val="none" w:sz="0" w:space="0" w:color="auto"/>
        <w:bottom w:val="none" w:sz="0" w:space="0" w:color="auto"/>
        <w:right w:val="none" w:sz="0" w:space="0" w:color="auto"/>
      </w:divBdr>
    </w:div>
    <w:div w:id="1143618933">
      <w:bodyDiv w:val="1"/>
      <w:marLeft w:val="0"/>
      <w:marRight w:val="0"/>
      <w:marTop w:val="0"/>
      <w:marBottom w:val="0"/>
      <w:divBdr>
        <w:top w:val="none" w:sz="0" w:space="0" w:color="auto"/>
        <w:left w:val="none" w:sz="0" w:space="0" w:color="auto"/>
        <w:bottom w:val="none" w:sz="0" w:space="0" w:color="auto"/>
        <w:right w:val="none" w:sz="0" w:space="0" w:color="auto"/>
      </w:divBdr>
      <w:divsChild>
        <w:div w:id="890657434">
          <w:marLeft w:val="0"/>
          <w:marRight w:val="0"/>
          <w:marTop w:val="0"/>
          <w:marBottom w:val="0"/>
          <w:divBdr>
            <w:top w:val="none" w:sz="0" w:space="0" w:color="auto"/>
            <w:left w:val="none" w:sz="0" w:space="0" w:color="auto"/>
            <w:bottom w:val="none" w:sz="0" w:space="0" w:color="auto"/>
            <w:right w:val="none" w:sz="0" w:space="0" w:color="auto"/>
          </w:divBdr>
        </w:div>
        <w:div w:id="1822114452">
          <w:marLeft w:val="0"/>
          <w:marRight w:val="0"/>
          <w:marTop w:val="0"/>
          <w:marBottom w:val="0"/>
          <w:divBdr>
            <w:top w:val="none" w:sz="0" w:space="0" w:color="auto"/>
            <w:left w:val="none" w:sz="0" w:space="0" w:color="auto"/>
            <w:bottom w:val="none" w:sz="0" w:space="0" w:color="auto"/>
            <w:right w:val="none" w:sz="0" w:space="0" w:color="auto"/>
          </w:divBdr>
        </w:div>
        <w:div w:id="1195196130">
          <w:marLeft w:val="0"/>
          <w:marRight w:val="0"/>
          <w:marTop w:val="0"/>
          <w:marBottom w:val="0"/>
          <w:divBdr>
            <w:top w:val="none" w:sz="0" w:space="0" w:color="auto"/>
            <w:left w:val="none" w:sz="0" w:space="0" w:color="auto"/>
            <w:bottom w:val="none" w:sz="0" w:space="0" w:color="auto"/>
            <w:right w:val="none" w:sz="0" w:space="0" w:color="auto"/>
          </w:divBdr>
        </w:div>
        <w:div w:id="253780297">
          <w:marLeft w:val="0"/>
          <w:marRight w:val="0"/>
          <w:marTop w:val="0"/>
          <w:marBottom w:val="0"/>
          <w:divBdr>
            <w:top w:val="none" w:sz="0" w:space="0" w:color="auto"/>
            <w:left w:val="none" w:sz="0" w:space="0" w:color="auto"/>
            <w:bottom w:val="none" w:sz="0" w:space="0" w:color="auto"/>
            <w:right w:val="none" w:sz="0" w:space="0" w:color="auto"/>
          </w:divBdr>
        </w:div>
        <w:div w:id="1491405609">
          <w:marLeft w:val="0"/>
          <w:marRight w:val="0"/>
          <w:marTop w:val="0"/>
          <w:marBottom w:val="0"/>
          <w:divBdr>
            <w:top w:val="none" w:sz="0" w:space="0" w:color="auto"/>
            <w:left w:val="none" w:sz="0" w:space="0" w:color="auto"/>
            <w:bottom w:val="none" w:sz="0" w:space="0" w:color="auto"/>
            <w:right w:val="none" w:sz="0" w:space="0" w:color="auto"/>
          </w:divBdr>
        </w:div>
        <w:div w:id="687636208">
          <w:marLeft w:val="0"/>
          <w:marRight w:val="0"/>
          <w:marTop w:val="0"/>
          <w:marBottom w:val="0"/>
          <w:divBdr>
            <w:top w:val="none" w:sz="0" w:space="0" w:color="auto"/>
            <w:left w:val="none" w:sz="0" w:space="0" w:color="auto"/>
            <w:bottom w:val="none" w:sz="0" w:space="0" w:color="auto"/>
            <w:right w:val="none" w:sz="0" w:space="0" w:color="auto"/>
          </w:divBdr>
        </w:div>
        <w:div w:id="1682047937">
          <w:marLeft w:val="0"/>
          <w:marRight w:val="0"/>
          <w:marTop w:val="0"/>
          <w:marBottom w:val="0"/>
          <w:divBdr>
            <w:top w:val="none" w:sz="0" w:space="0" w:color="auto"/>
            <w:left w:val="none" w:sz="0" w:space="0" w:color="auto"/>
            <w:bottom w:val="none" w:sz="0" w:space="0" w:color="auto"/>
            <w:right w:val="none" w:sz="0" w:space="0" w:color="auto"/>
          </w:divBdr>
        </w:div>
        <w:div w:id="205726234">
          <w:marLeft w:val="0"/>
          <w:marRight w:val="0"/>
          <w:marTop w:val="0"/>
          <w:marBottom w:val="0"/>
          <w:divBdr>
            <w:top w:val="none" w:sz="0" w:space="0" w:color="auto"/>
            <w:left w:val="none" w:sz="0" w:space="0" w:color="auto"/>
            <w:bottom w:val="none" w:sz="0" w:space="0" w:color="auto"/>
            <w:right w:val="none" w:sz="0" w:space="0" w:color="auto"/>
          </w:divBdr>
        </w:div>
        <w:div w:id="1198202457">
          <w:marLeft w:val="0"/>
          <w:marRight w:val="0"/>
          <w:marTop w:val="0"/>
          <w:marBottom w:val="0"/>
          <w:divBdr>
            <w:top w:val="none" w:sz="0" w:space="0" w:color="auto"/>
            <w:left w:val="none" w:sz="0" w:space="0" w:color="auto"/>
            <w:bottom w:val="none" w:sz="0" w:space="0" w:color="auto"/>
            <w:right w:val="none" w:sz="0" w:space="0" w:color="auto"/>
          </w:divBdr>
        </w:div>
        <w:div w:id="1540164841">
          <w:marLeft w:val="0"/>
          <w:marRight w:val="0"/>
          <w:marTop w:val="0"/>
          <w:marBottom w:val="0"/>
          <w:divBdr>
            <w:top w:val="none" w:sz="0" w:space="0" w:color="auto"/>
            <w:left w:val="none" w:sz="0" w:space="0" w:color="auto"/>
            <w:bottom w:val="none" w:sz="0" w:space="0" w:color="auto"/>
            <w:right w:val="none" w:sz="0" w:space="0" w:color="auto"/>
          </w:divBdr>
        </w:div>
      </w:divsChild>
    </w:div>
    <w:div w:id="1640064514">
      <w:bodyDiv w:val="1"/>
      <w:marLeft w:val="0"/>
      <w:marRight w:val="0"/>
      <w:marTop w:val="0"/>
      <w:marBottom w:val="0"/>
      <w:divBdr>
        <w:top w:val="none" w:sz="0" w:space="0" w:color="auto"/>
        <w:left w:val="none" w:sz="0" w:space="0" w:color="auto"/>
        <w:bottom w:val="none" w:sz="0" w:space="0" w:color="auto"/>
        <w:right w:val="none" w:sz="0" w:space="0" w:color="auto"/>
      </w:divBdr>
      <w:divsChild>
        <w:div w:id="1022244380">
          <w:marLeft w:val="780"/>
          <w:marRight w:val="0"/>
          <w:marTop w:val="0"/>
          <w:marBottom w:val="0"/>
          <w:divBdr>
            <w:top w:val="none" w:sz="0" w:space="0" w:color="auto"/>
            <w:left w:val="none" w:sz="0" w:space="0" w:color="auto"/>
            <w:bottom w:val="none" w:sz="0" w:space="0" w:color="auto"/>
            <w:right w:val="none" w:sz="0" w:space="0" w:color="auto"/>
          </w:divBdr>
        </w:div>
        <w:div w:id="1490092144">
          <w:marLeft w:val="780"/>
          <w:marRight w:val="0"/>
          <w:marTop w:val="0"/>
          <w:marBottom w:val="0"/>
          <w:divBdr>
            <w:top w:val="none" w:sz="0" w:space="0" w:color="auto"/>
            <w:left w:val="none" w:sz="0" w:space="0" w:color="auto"/>
            <w:bottom w:val="none" w:sz="0" w:space="0" w:color="auto"/>
            <w:right w:val="none" w:sz="0" w:space="0" w:color="auto"/>
          </w:divBdr>
        </w:div>
        <w:div w:id="1362634949">
          <w:marLeft w:val="780"/>
          <w:marRight w:val="0"/>
          <w:marTop w:val="0"/>
          <w:marBottom w:val="0"/>
          <w:divBdr>
            <w:top w:val="none" w:sz="0" w:space="0" w:color="auto"/>
            <w:left w:val="none" w:sz="0" w:space="0" w:color="auto"/>
            <w:bottom w:val="none" w:sz="0" w:space="0" w:color="auto"/>
            <w:right w:val="none" w:sz="0" w:space="0" w:color="auto"/>
          </w:divBdr>
        </w:div>
        <w:div w:id="468330465">
          <w:marLeft w:val="720"/>
          <w:marRight w:val="0"/>
          <w:marTop w:val="0"/>
          <w:marBottom w:val="0"/>
          <w:divBdr>
            <w:top w:val="none" w:sz="0" w:space="0" w:color="auto"/>
            <w:left w:val="none" w:sz="0" w:space="0" w:color="auto"/>
            <w:bottom w:val="none" w:sz="0" w:space="0" w:color="auto"/>
            <w:right w:val="none" w:sz="0" w:space="0" w:color="auto"/>
          </w:divBdr>
        </w:div>
        <w:div w:id="86539333">
          <w:marLeft w:val="720"/>
          <w:marRight w:val="0"/>
          <w:marTop w:val="0"/>
          <w:marBottom w:val="0"/>
          <w:divBdr>
            <w:top w:val="none" w:sz="0" w:space="0" w:color="auto"/>
            <w:left w:val="none" w:sz="0" w:space="0" w:color="auto"/>
            <w:bottom w:val="none" w:sz="0" w:space="0" w:color="auto"/>
            <w:right w:val="none" w:sz="0" w:space="0" w:color="auto"/>
          </w:divBdr>
        </w:div>
        <w:div w:id="267586472">
          <w:marLeft w:val="720"/>
          <w:marRight w:val="0"/>
          <w:marTop w:val="0"/>
          <w:marBottom w:val="0"/>
          <w:divBdr>
            <w:top w:val="none" w:sz="0" w:space="0" w:color="auto"/>
            <w:left w:val="none" w:sz="0" w:space="0" w:color="auto"/>
            <w:bottom w:val="none" w:sz="0" w:space="0" w:color="auto"/>
            <w:right w:val="none" w:sz="0" w:space="0" w:color="auto"/>
          </w:divBdr>
        </w:div>
        <w:div w:id="677856030">
          <w:marLeft w:val="720"/>
          <w:marRight w:val="0"/>
          <w:marTop w:val="0"/>
          <w:marBottom w:val="0"/>
          <w:divBdr>
            <w:top w:val="none" w:sz="0" w:space="0" w:color="auto"/>
            <w:left w:val="none" w:sz="0" w:space="0" w:color="auto"/>
            <w:bottom w:val="none" w:sz="0" w:space="0" w:color="auto"/>
            <w:right w:val="none" w:sz="0" w:space="0" w:color="auto"/>
          </w:divBdr>
        </w:div>
        <w:div w:id="79760259">
          <w:marLeft w:val="720"/>
          <w:marRight w:val="0"/>
          <w:marTop w:val="0"/>
          <w:marBottom w:val="0"/>
          <w:divBdr>
            <w:top w:val="none" w:sz="0" w:space="0" w:color="auto"/>
            <w:left w:val="none" w:sz="0" w:space="0" w:color="auto"/>
            <w:bottom w:val="none" w:sz="0" w:space="0" w:color="auto"/>
            <w:right w:val="none" w:sz="0" w:space="0" w:color="auto"/>
          </w:divBdr>
        </w:div>
        <w:div w:id="972297813">
          <w:marLeft w:val="720"/>
          <w:marRight w:val="0"/>
          <w:marTop w:val="0"/>
          <w:marBottom w:val="0"/>
          <w:divBdr>
            <w:top w:val="none" w:sz="0" w:space="0" w:color="auto"/>
            <w:left w:val="none" w:sz="0" w:space="0" w:color="auto"/>
            <w:bottom w:val="none" w:sz="0" w:space="0" w:color="auto"/>
            <w:right w:val="none" w:sz="0" w:space="0" w:color="auto"/>
          </w:divBdr>
        </w:div>
      </w:divsChild>
    </w:div>
    <w:div w:id="1756171057">
      <w:bodyDiv w:val="1"/>
      <w:marLeft w:val="0"/>
      <w:marRight w:val="0"/>
      <w:marTop w:val="0"/>
      <w:marBottom w:val="0"/>
      <w:divBdr>
        <w:top w:val="none" w:sz="0" w:space="0" w:color="auto"/>
        <w:left w:val="none" w:sz="0" w:space="0" w:color="auto"/>
        <w:bottom w:val="none" w:sz="0" w:space="0" w:color="auto"/>
        <w:right w:val="none" w:sz="0" w:space="0" w:color="auto"/>
      </w:divBdr>
      <w:divsChild>
        <w:div w:id="1741367092">
          <w:marLeft w:val="-240"/>
          <w:marRight w:val="0"/>
          <w:marTop w:val="240"/>
          <w:marBottom w:val="240"/>
          <w:divBdr>
            <w:top w:val="single" w:sz="6" w:space="9" w:color="CCCCCC"/>
            <w:left w:val="single" w:sz="6" w:space="9" w:color="CCCCCC"/>
            <w:bottom w:val="single" w:sz="6" w:space="9" w:color="CCCCCC"/>
            <w:right w:val="single" w:sz="6" w:space="9" w:color="CCCCCC"/>
          </w:divBdr>
          <w:divsChild>
            <w:div w:id="157889432">
              <w:marLeft w:val="0"/>
              <w:marRight w:val="0"/>
              <w:marTop w:val="0"/>
              <w:marBottom w:val="240"/>
              <w:divBdr>
                <w:top w:val="none" w:sz="0" w:space="0" w:color="auto"/>
                <w:left w:val="none" w:sz="0" w:space="0" w:color="auto"/>
                <w:bottom w:val="none" w:sz="0" w:space="0" w:color="auto"/>
                <w:right w:val="none" w:sz="0" w:space="0" w:color="auto"/>
              </w:divBdr>
              <w:divsChild>
                <w:div w:id="1948728788">
                  <w:marLeft w:val="0"/>
                  <w:marRight w:val="0"/>
                  <w:marTop w:val="0"/>
                  <w:marBottom w:val="0"/>
                  <w:divBdr>
                    <w:top w:val="none" w:sz="0" w:space="0" w:color="auto"/>
                    <w:left w:val="none" w:sz="0" w:space="0" w:color="auto"/>
                    <w:bottom w:val="none" w:sz="0" w:space="0" w:color="auto"/>
                    <w:right w:val="none" w:sz="0" w:space="0" w:color="auto"/>
                  </w:divBdr>
                </w:div>
              </w:divsChild>
            </w:div>
            <w:div w:id="577980450">
              <w:marLeft w:val="0"/>
              <w:marRight w:val="0"/>
              <w:marTop w:val="0"/>
              <w:marBottom w:val="0"/>
              <w:divBdr>
                <w:top w:val="none" w:sz="0" w:space="0" w:color="auto"/>
                <w:left w:val="none" w:sz="0" w:space="0" w:color="auto"/>
                <w:bottom w:val="none" w:sz="0" w:space="0" w:color="auto"/>
                <w:right w:val="none" w:sz="0" w:space="0" w:color="auto"/>
              </w:divBdr>
            </w:div>
          </w:divsChild>
        </w:div>
        <w:div w:id="350423544">
          <w:marLeft w:val="0"/>
          <w:marRight w:val="0"/>
          <w:marTop w:val="0"/>
          <w:marBottom w:val="0"/>
          <w:divBdr>
            <w:top w:val="none" w:sz="0" w:space="0" w:color="auto"/>
            <w:left w:val="none" w:sz="0" w:space="0" w:color="auto"/>
            <w:bottom w:val="none" w:sz="0" w:space="0" w:color="auto"/>
            <w:right w:val="none" w:sz="0" w:space="0" w:color="auto"/>
          </w:divBdr>
        </w:div>
      </w:divsChild>
    </w:div>
    <w:div w:id="1933975260">
      <w:bodyDiv w:val="1"/>
      <w:marLeft w:val="0"/>
      <w:marRight w:val="0"/>
      <w:marTop w:val="0"/>
      <w:marBottom w:val="0"/>
      <w:divBdr>
        <w:top w:val="none" w:sz="0" w:space="0" w:color="auto"/>
        <w:left w:val="none" w:sz="0" w:space="0" w:color="auto"/>
        <w:bottom w:val="none" w:sz="0" w:space="0" w:color="auto"/>
        <w:right w:val="none" w:sz="0" w:space="0" w:color="auto"/>
      </w:divBdr>
      <w:divsChild>
        <w:div w:id="56981198">
          <w:marLeft w:val="360"/>
          <w:marRight w:val="0"/>
          <w:marTop w:val="0"/>
          <w:marBottom w:val="0"/>
          <w:divBdr>
            <w:top w:val="none" w:sz="0" w:space="0" w:color="auto"/>
            <w:left w:val="none" w:sz="0" w:space="0" w:color="auto"/>
            <w:bottom w:val="none" w:sz="0" w:space="0" w:color="auto"/>
            <w:right w:val="none" w:sz="0" w:space="0" w:color="auto"/>
          </w:divBdr>
        </w:div>
        <w:div w:id="1924217458">
          <w:marLeft w:val="720"/>
          <w:marRight w:val="0"/>
          <w:marTop w:val="0"/>
          <w:marBottom w:val="0"/>
          <w:divBdr>
            <w:top w:val="none" w:sz="0" w:space="0" w:color="auto"/>
            <w:left w:val="none" w:sz="0" w:space="0" w:color="auto"/>
            <w:bottom w:val="none" w:sz="0" w:space="0" w:color="auto"/>
            <w:right w:val="none" w:sz="0" w:space="0" w:color="auto"/>
          </w:divBdr>
        </w:div>
        <w:div w:id="1011956728">
          <w:marLeft w:val="720"/>
          <w:marRight w:val="0"/>
          <w:marTop w:val="0"/>
          <w:marBottom w:val="0"/>
          <w:divBdr>
            <w:top w:val="none" w:sz="0" w:space="0" w:color="auto"/>
            <w:left w:val="none" w:sz="0" w:space="0" w:color="auto"/>
            <w:bottom w:val="none" w:sz="0" w:space="0" w:color="auto"/>
            <w:right w:val="none" w:sz="0" w:space="0" w:color="auto"/>
          </w:divBdr>
        </w:div>
        <w:div w:id="619191321">
          <w:marLeft w:val="720"/>
          <w:marRight w:val="0"/>
          <w:marTop w:val="0"/>
          <w:marBottom w:val="0"/>
          <w:divBdr>
            <w:top w:val="none" w:sz="0" w:space="0" w:color="auto"/>
            <w:left w:val="none" w:sz="0" w:space="0" w:color="auto"/>
            <w:bottom w:val="none" w:sz="0" w:space="0" w:color="auto"/>
            <w:right w:val="none" w:sz="0" w:space="0" w:color="auto"/>
          </w:divBdr>
        </w:div>
        <w:div w:id="190729613">
          <w:marLeft w:val="360"/>
          <w:marRight w:val="0"/>
          <w:marTop w:val="0"/>
          <w:marBottom w:val="0"/>
          <w:divBdr>
            <w:top w:val="none" w:sz="0" w:space="0" w:color="auto"/>
            <w:left w:val="none" w:sz="0" w:space="0" w:color="auto"/>
            <w:bottom w:val="none" w:sz="0" w:space="0" w:color="auto"/>
            <w:right w:val="none" w:sz="0" w:space="0" w:color="auto"/>
          </w:divBdr>
        </w:div>
        <w:div w:id="1188836230">
          <w:marLeft w:val="360"/>
          <w:marRight w:val="0"/>
          <w:marTop w:val="0"/>
          <w:marBottom w:val="0"/>
          <w:divBdr>
            <w:top w:val="none" w:sz="0" w:space="0" w:color="auto"/>
            <w:left w:val="none" w:sz="0" w:space="0" w:color="auto"/>
            <w:bottom w:val="none" w:sz="0" w:space="0" w:color="auto"/>
            <w:right w:val="none" w:sz="0" w:space="0" w:color="auto"/>
          </w:divBdr>
        </w:div>
        <w:div w:id="697925578">
          <w:marLeft w:val="1080"/>
          <w:marRight w:val="0"/>
          <w:marTop w:val="0"/>
          <w:marBottom w:val="0"/>
          <w:divBdr>
            <w:top w:val="none" w:sz="0" w:space="0" w:color="auto"/>
            <w:left w:val="none" w:sz="0" w:space="0" w:color="auto"/>
            <w:bottom w:val="none" w:sz="0" w:space="0" w:color="auto"/>
            <w:right w:val="none" w:sz="0" w:space="0" w:color="auto"/>
          </w:divBdr>
        </w:div>
        <w:div w:id="116989787">
          <w:marLeft w:val="1080"/>
          <w:marRight w:val="0"/>
          <w:marTop w:val="0"/>
          <w:marBottom w:val="0"/>
          <w:divBdr>
            <w:top w:val="none" w:sz="0" w:space="0" w:color="auto"/>
            <w:left w:val="none" w:sz="0" w:space="0" w:color="auto"/>
            <w:bottom w:val="none" w:sz="0" w:space="0" w:color="auto"/>
            <w:right w:val="none" w:sz="0" w:space="0" w:color="auto"/>
          </w:divBdr>
        </w:div>
        <w:div w:id="2068414462">
          <w:marLeft w:val="1080"/>
          <w:marRight w:val="0"/>
          <w:marTop w:val="0"/>
          <w:marBottom w:val="0"/>
          <w:divBdr>
            <w:top w:val="none" w:sz="0" w:space="0" w:color="auto"/>
            <w:left w:val="none" w:sz="0" w:space="0" w:color="auto"/>
            <w:bottom w:val="none" w:sz="0" w:space="0" w:color="auto"/>
            <w:right w:val="none" w:sz="0" w:space="0" w:color="auto"/>
          </w:divBdr>
        </w:div>
        <w:div w:id="1522237367">
          <w:marLeft w:val="1080"/>
          <w:marRight w:val="0"/>
          <w:marTop w:val="0"/>
          <w:marBottom w:val="0"/>
          <w:divBdr>
            <w:top w:val="none" w:sz="0" w:space="0" w:color="auto"/>
            <w:left w:val="none" w:sz="0" w:space="0" w:color="auto"/>
            <w:bottom w:val="none" w:sz="0" w:space="0" w:color="auto"/>
            <w:right w:val="none" w:sz="0" w:space="0" w:color="auto"/>
          </w:divBdr>
        </w:div>
        <w:div w:id="1253782665">
          <w:marLeft w:val="180"/>
          <w:marRight w:val="0"/>
          <w:marTop w:val="0"/>
          <w:marBottom w:val="0"/>
          <w:divBdr>
            <w:top w:val="none" w:sz="0" w:space="0" w:color="auto"/>
            <w:left w:val="none" w:sz="0" w:space="0" w:color="auto"/>
            <w:bottom w:val="none" w:sz="0" w:space="0" w:color="auto"/>
            <w:right w:val="none" w:sz="0" w:space="0" w:color="auto"/>
          </w:divBdr>
        </w:div>
        <w:div w:id="1152987668">
          <w:marLeft w:val="180"/>
          <w:marRight w:val="0"/>
          <w:marTop w:val="0"/>
          <w:marBottom w:val="0"/>
          <w:divBdr>
            <w:top w:val="none" w:sz="0" w:space="0" w:color="auto"/>
            <w:left w:val="none" w:sz="0" w:space="0" w:color="auto"/>
            <w:bottom w:val="none" w:sz="0" w:space="0" w:color="auto"/>
            <w:right w:val="none" w:sz="0" w:space="0" w:color="auto"/>
          </w:divBdr>
          <w:divsChild>
            <w:div w:id="197931384">
              <w:marLeft w:val="180"/>
              <w:marRight w:val="0"/>
              <w:marTop w:val="0"/>
              <w:marBottom w:val="0"/>
              <w:divBdr>
                <w:top w:val="none" w:sz="0" w:space="0" w:color="auto"/>
                <w:left w:val="none" w:sz="0" w:space="0" w:color="auto"/>
                <w:bottom w:val="none" w:sz="0" w:space="0" w:color="auto"/>
                <w:right w:val="none" w:sz="0" w:space="0" w:color="auto"/>
              </w:divBdr>
            </w:div>
            <w:div w:id="1723794853">
              <w:marLeft w:val="180"/>
              <w:marRight w:val="0"/>
              <w:marTop w:val="0"/>
              <w:marBottom w:val="0"/>
              <w:divBdr>
                <w:top w:val="none" w:sz="0" w:space="0" w:color="auto"/>
                <w:left w:val="none" w:sz="0" w:space="0" w:color="auto"/>
                <w:bottom w:val="none" w:sz="0" w:space="0" w:color="auto"/>
                <w:right w:val="none" w:sz="0" w:space="0" w:color="auto"/>
              </w:divBdr>
            </w:div>
            <w:div w:id="504710966">
              <w:marLeft w:val="180"/>
              <w:marRight w:val="0"/>
              <w:marTop w:val="0"/>
              <w:marBottom w:val="0"/>
              <w:divBdr>
                <w:top w:val="none" w:sz="0" w:space="0" w:color="auto"/>
                <w:left w:val="none" w:sz="0" w:space="0" w:color="auto"/>
                <w:bottom w:val="none" w:sz="0" w:space="0" w:color="auto"/>
                <w:right w:val="none" w:sz="0" w:space="0" w:color="auto"/>
              </w:divBdr>
            </w:div>
            <w:div w:id="227738636">
              <w:marLeft w:val="180"/>
              <w:marRight w:val="0"/>
              <w:marTop w:val="0"/>
              <w:marBottom w:val="0"/>
              <w:divBdr>
                <w:top w:val="none" w:sz="0" w:space="0" w:color="auto"/>
                <w:left w:val="none" w:sz="0" w:space="0" w:color="auto"/>
                <w:bottom w:val="none" w:sz="0" w:space="0" w:color="auto"/>
                <w:right w:val="none" w:sz="0" w:space="0" w:color="auto"/>
              </w:divBdr>
            </w:div>
          </w:divsChild>
        </w:div>
        <w:div w:id="1105689346">
          <w:marLeft w:val="180"/>
          <w:marRight w:val="0"/>
          <w:marTop w:val="0"/>
          <w:marBottom w:val="0"/>
          <w:divBdr>
            <w:top w:val="none" w:sz="0" w:space="0" w:color="auto"/>
            <w:left w:val="none" w:sz="0" w:space="0" w:color="auto"/>
            <w:bottom w:val="none" w:sz="0" w:space="0" w:color="auto"/>
            <w:right w:val="none" w:sz="0" w:space="0" w:color="auto"/>
          </w:divBdr>
        </w:div>
        <w:div w:id="373501164">
          <w:marLeft w:val="900"/>
          <w:marRight w:val="0"/>
          <w:marTop w:val="0"/>
          <w:marBottom w:val="0"/>
          <w:divBdr>
            <w:top w:val="none" w:sz="0" w:space="0" w:color="auto"/>
            <w:left w:val="none" w:sz="0" w:space="0" w:color="auto"/>
            <w:bottom w:val="none" w:sz="0" w:space="0" w:color="auto"/>
            <w:right w:val="none" w:sz="0" w:space="0" w:color="auto"/>
          </w:divBdr>
        </w:div>
        <w:div w:id="2049992947">
          <w:marLeft w:val="900"/>
          <w:marRight w:val="0"/>
          <w:marTop w:val="0"/>
          <w:marBottom w:val="0"/>
          <w:divBdr>
            <w:top w:val="none" w:sz="0" w:space="0" w:color="auto"/>
            <w:left w:val="none" w:sz="0" w:space="0" w:color="auto"/>
            <w:bottom w:val="none" w:sz="0" w:space="0" w:color="auto"/>
            <w:right w:val="none" w:sz="0" w:space="0" w:color="auto"/>
          </w:divBdr>
        </w:div>
        <w:div w:id="1191988773">
          <w:marLeft w:val="900"/>
          <w:marRight w:val="0"/>
          <w:marTop w:val="0"/>
          <w:marBottom w:val="0"/>
          <w:divBdr>
            <w:top w:val="none" w:sz="0" w:space="0" w:color="auto"/>
            <w:left w:val="none" w:sz="0" w:space="0" w:color="auto"/>
            <w:bottom w:val="none" w:sz="0" w:space="0" w:color="auto"/>
            <w:right w:val="none" w:sz="0" w:space="0" w:color="auto"/>
          </w:divBdr>
        </w:div>
        <w:div w:id="2098557529">
          <w:marLeft w:val="900"/>
          <w:marRight w:val="0"/>
          <w:marTop w:val="0"/>
          <w:marBottom w:val="0"/>
          <w:divBdr>
            <w:top w:val="none" w:sz="0" w:space="0" w:color="auto"/>
            <w:left w:val="none" w:sz="0" w:space="0" w:color="auto"/>
            <w:bottom w:val="none" w:sz="0" w:space="0" w:color="auto"/>
            <w:right w:val="none" w:sz="0" w:space="0" w:color="auto"/>
          </w:divBdr>
        </w:div>
        <w:div w:id="1995255638">
          <w:marLeft w:val="180"/>
          <w:marRight w:val="0"/>
          <w:marTop w:val="0"/>
          <w:marBottom w:val="0"/>
          <w:divBdr>
            <w:top w:val="none" w:sz="0" w:space="0" w:color="auto"/>
            <w:left w:val="none" w:sz="0" w:space="0" w:color="auto"/>
            <w:bottom w:val="none" w:sz="0" w:space="0" w:color="auto"/>
            <w:right w:val="none" w:sz="0" w:space="0" w:color="auto"/>
          </w:divBdr>
        </w:div>
        <w:div w:id="201477599">
          <w:marLeft w:val="900"/>
          <w:marRight w:val="0"/>
          <w:marTop w:val="0"/>
          <w:marBottom w:val="0"/>
          <w:divBdr>
            <w:top w:val="none" w:sz="0" w:space="0" w:color="auto"/>
            <w:left w:val="none" w:sz="0" w:space="0" w:color="auto"/>
            <w:bottom w:val="none" w:sz="0" w:space="0" w:color="auto"/>
            <w:right w:val="none" w:sz="0" w:space="0" w:color="auto"/>
          </w:divBdr>
        </w:div>
        <w:div w:id="1825001667">
          <w:marLeft w:val="900"/>
          <w:marRight w:val="0"/>
          <w:marTop w:val="0"/>
          <w:marBottom w:val="0"/>
          <w:divBdr>
            <w:top w:val="none" w:sz="0" w:space="0" w:color="auto"/>
            <w:left w:val="none" w:sz="0" w:space="0" w:color="auto"/>
            <w:bottom w:val="none" w:sz="0" w:space="0" w:color="auto"/>
            <w:right w:val="none" w:sz="0" w:space="0" w:color="auto"/>
          </w:divBdr>
          <w:divsChild>
            <w:div w:id="2086880607">
              <w:marLeft w:val="900"/>
              <w:marRight w:val="0"/>
              <w:marTop w:val="0"/>
              <w:marBottom w:val="0"/>
              <w:divBdr>
                <w:top w:val="none" w:sz="0" w:space="0" w:color="auto"/>
                <w:left w:val="none" w:sz="0" w:space="0" w:color="auto"/>
                <w:bottom w:val="none" w:sz="0" w:space="0" w:color="auto"/>
                <w:right w:val="none" w:sz="0" w:space="0" w:color="auto"/>
              </w:divBdr>
            </w:div>
            <w:div w:id="1699115208">
              <w:marLeft w:val="900"/>
              <w:marRight w:val="0"/>
              <w:marTop w:val="0"/>
              <w:marBottom w:val="0"/>
              <w:divBdr>
                <w:top w:val="none" w:sz="0" w:space="0" w:color="auto"/>
                <w:left w:val="none" w:sz="0" w:space="0" w:color="auto"/>
                <w:bottom w:val="none" w:sz="0" w:space="0" w:color="auto"/>
                <w:right w:val="none" w:sz="0" w:space="0" w:color="auto"/>
              </w:divBdr>
            </w:div>
            <w:div w:id="1221358258">
              <w:marLeft w:val="900"/>
              <w:marRight w:val="0"/>
              <w:marTop w:val="0"/>
              <w:marBottom w:val="0"/>
              <w:divBdr>
                <w:top w:val="none" w:sz="0" w:space="0" w:color="auto"/>
                <w:left w:val="none" w:sz="0" w:space="0" w:color="auto"/>
                <w:bottom w:val="none" w:sz="0" w:space="0" w:color="auto"/>
                <w:right w:val="none" w:sz="0" w:space="0" w:color="auto"/>
              </w:divBdr>
            </w:div>
            <w:div w:id="87426779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springer.com/article/10.1007/s13205-016-04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DE7ACED-DF31-4197-B6F2-1889BFD3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2018-12-18T09:44:00Z</dcterms:created>
  <dcterms:modified xsi:type="dcterms:W3CDTF">2018-12-18T09:44:00Z</dcterms:modified>
</cp:coreProperties>
</file>