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E8DB" w14:textId="77777777" w:rsidR="0076677F" w:rsidRPr="003B3E43" w:rsidRDefault="0076677F" w:rsidP="0076677F">
      <w:pPr>
        <w:spacing w:after="0" w:line="240" w:lineRule="auto"/>
        <w:rPr>
          <w:rFonts w:asciiTheme="majorBidi" w:eastAsia="Times New Roman" w:hAnsiTheme="majorBidi" w:cstheme="majorBidi"/>
          <w:b/>
          <w:sz w:val="24"/>
          <w:szCs w:val="40"/>
          <w:u w:val="single"/>
        </w:rPr>
      </w:pPr>
      <w:bookmarkStart w:id="0" w:name="_GoBack"/>
      <w:bookmarkEnd w:id="0"/>
    </w:p>
    <w:p w14:paraId="33E5D760" w14:textId="77777777" w:rsidR="00305E8B" w:rsidRPr="003B3E43" w:rsidRDefault="00305E8B" w:rsidP="00316552">
      <w:pPr>
        <w:spacing w:after="0" w:line="240" w:lineRule="auto"/>
        <w:jc w:val="center"/>
        <w:rPr>
          <w:rFonts w:asciiTheme="majorBidi" w:eastAsia="Times New Roman" w:hAnsiTheme="majorBidi" w:cstheme="majorBidi"/>
          <w:b/>
          <w:sz w:val="24"/>
          <w:szCs w:val="40"/>
          <w:u w:val="single"/>
        </w:rPr>
      </w:pPr>
      <w:r w:rsidRPr="003B3E43">
        <w:rPr>
          <w:rFonts w:asciiTheme="majorBidi" w:eastAsia="Times New Roman" w:hAnsiTheme="majorBidi" w:cstheme="majorBidi"/>
          <w:b/>
          <w:sz w:val="24"/>
          <w:szCs w:val="40"/>
          <w:u w:val="single"/>
        </w:rPr>
        <w:t>Thesis Format of BS/MS/</w:t>
      </w:r>
      <w:proofErr w:type="spellStart"/>
      <w:r w:rsidRPr="003B3E43">
        <w:rPr>
          <w:rFonts w:asciiTheme="majorBidi" w:eastAsia="Times New Roman" w:hAnsiTheme="majorBidi" w:cstheme="majorBidi"/>
          <w:b/>
          <w:sz w:val="24"/>
          <w:szCs w:val="40"/>
          <w:u w:val="single"/>
        </w:rPr>
        <w:t>Ph.D</w:t>
      </w:r>
      <w:proofErr w:type="spellEnd"/>
      <w:r w:rsidRPr="003B3E43">
        <w:rPr>
          <w:rFonts w:asciiTheme="majorBidi" w:eastAsia="Times New Roman" w:hAnsiTheme="majorBidi" w:cstheme="majorBidi"/>
          <w:b/>
          <w:sz w:val="24"/>
          <w:szCs w:val="40"/>
          <w:u w:val="single"/>
        </w:rPr>
        <w:t xml:space="preserve"> of LCWU</w:t>
      </w:r>
    </w:p>
    <w:p w14:paraId="13845219" w14:textId="77777777" w:rsidR="00305E8B" w:rsidRDefault="00305E8B" w:rsidP="00316552">
      <w:pPr>
        <w:spacing w:after="0" w:line="240" w:lineRule="auto"/>
        <w:jc w:val="center"/>
        <w:rPr>
          <w:rFonts w:asciiTheme="majorBidi" w:eastAsia="Times New Roman" w:hAnsiTheme="majorBidi" w:cstheme="majorBidi"/>
          <w:b/>
          <w:sz w:val="24"/>
          <w:szCs w:val="40"/>
          <w:u w:val="single"/>
        </w:rPr>
      </w:pPr>
      <w:r w:rsidRPr="003B3E43">
        <w:rPr>
          <w:rFonts w:asciiTheme="majorBidi" w:eastAsia="Times New Roman" w:hAnsiTheme="majorBidi" w:cstheme="majorBidi"/>
          <w:b/>
          <w:sz w:val="24"/>
          <w:szCs w:val="40"/>
          <w:u w:val="single"/>
        </w:rPr>
        <w:t xml:space="preserve">Faculty of Natural Sciences and Faculty of Engineering and Technology </w:t>
      </w:r>
    </w:p>
    <w:p w14:paraId="564E42DA" w14:textId="77777777" w:rsidR="00BD4557" w:rsidRDefault="00BD4557" w:rsidP="00316552">
      <w:pPr>
        <w:spacing w:after="0" w:line="240" w:lineRule="auto"/>
        <w:jc w:val="center"/>
        <w:rPr>
          <w:rFonts w:asciiTheme="majorBidi" w:eastAsia="Times New Roman" w:hAnsiTheme="majorBidi" w:cstheme="majorBidi"/>
          <w:b/>
          <w:sz w:val="24"/>
          <w:szCs w:val="40"/>
          <w:u w:val="single"/>
        </w:rPr>
      </w:pPr>
    </w:p>
    <w:p w14:paraId="136780C3" w14:textId="77777777" w:rsidR="00BD4557" w:rsidRDefault="00BD4557" w:rsidP="00316552">
      <w:pPr>
        <w:spacing w:after="0" w:line="240" w:lineRule="auto"/>
        <w:jc w:val="center"/>
        <w:rPr>
          <w:rFonts w:asciiTheme="majorBidi" w:eastAsia="Times New Roman" w:hAnsiTheme="majorBidi" w:cstheme="majorBidi"/>
          <w:b/>
          <w:sz w:val="24"/>
          <w:szCs w:val="40"/>
          <w:u w:val="single"/>
        </w:rPr>
      </w:pPr>
    </w:p>
    <w:p w14:paraId="04C36AF9" w14:textId="77777777" w:rsidR="00BD4557" w:rsidRDefault="00BD4557" w:rsidP="00BD4557">
      <w:pPr>
        <w:rPr>
          <w:b/>
          <w:bCs/>
          <w:sz w:val="36"/>
          <w:szCs w:val="36"/>
          <w:u w:val="single"/>
        </w:rPr>
      </w:pPr>
      <w:proofErr w:type="gramStart"/>
      <w:r w:rsidRPr="00153D1E">
        <w:rPr>
          <w:b/>
          <w:bCs/>
          <w:sz w:val="36"/>
          <w:szCs w:val="36"/>
          <w:u w:val="single"/>
        </w:rPr>
        <w:t xml:space="preserve">Report </w:t>
      </w:r>
      <w:r>
        <w:rPr>
          <w:b/>
          <w:bCs/>
          <w:sz w:val="36"/>
          <w:szCs w:val="36"/>
          <w:u w:val="single"/>
        </w:rPr>
        <w:t xml:space="preserve"> or</w:t>
      </w:r>
      <w:proofErr w:type="gramEnd"/>
      <w:r>
        <w:rPr>
          <w:b/>
          <w:bCs/>
          <w:sz w:val="36"/>
          <w:szCs w:val="36"/>
          <w:u w:val="single"/>
        </w:rPr>
        <w:t xml:space="preserve"> Thesis </w:t>
      </w:r>
      <w:r w:rsidRPr="00153D1E">
        <w:rPr>
          <w:b/>
          <w:bCs/>
          <w:sz w:val="36"/>
          <w:szCs w:val="36"/>
          <w:u w:val="single"/>
        </w:rPr>
        <w:t>writing and Presentation</w:t>
      </w:r>
    </w:p>
    <w:p w14:paraId="57EB736D" w14:textId="77777777" w:rsidR="00BD4557" w:rsidRDefault="00BD4557" w:rsidP="00BD4557">
      <w:pPr>
        <w:rPr>
          <w:b/>
          <w:bCs/>
          <w:sz w:val="36"/>
          <w:szCs w:val="36"/>
          <w:u w:val="single"/>
        </w:rPr>
      </w:pPr>
    </w:p>
    <w:p w14:paraId="7EB7F370" w14:textId="77777777" w:rsidR="00BD4557" w:rsidRPr="0063522B" w:rsidRDefault="00BD4557" w:rsidP="00BD4557">
      <w:pPr>
        <w:rPr>
          <w:b/>
          <w:bCs/>
          <w:sz w:val="28"/>
          <w:szCs w:val="28"/>
          <w:u w:val="single"/>
        </w:rPr>
      </w:pPr>
      <w:r w:rsidRPr="0063522B">
        <w:rPr>
          <w:b/>
          <w:bCs/>
          <w:sz w:val="28"/>
          <w:szCs w:val="28"/>
          <w:u w:val="single"/>
        </w:rPr>
        <w:t>Introduction:</w:t>
      </w:r>
    </w:p>
    <w:p w14:paraId="7202FD88" w14:textId="77777777" w:rsidR="00BD4557" w:rsidRDefault="00BD4557" w:rsidP="00BD4557">
      <w:pPr>
        <w:rPr>
          <w:sz w:val="28"/>
          <w:szCs w:val="28"/>
        </w:rPr>
      </w:pPr>
    </w:p>
    <w:p w14:paraId="77C52F55" w14:textId="77777777" w:rsidR="00BD4557" w:rsidRPr="0063522B" w:rsidRDefault="00BD4557" w:rsidP="00BD4557">
      <w:pPr>
        <w:rPr>
          <w:b/>
          <w:bCs/>
          <w:sz w:val="28"/>
          <w:szCs w:val="28"/>
        </w:rPr>
      </w:pPr>
      <w:r>
        <w:rPr>
          <w:sz w:val="28"/>
          <w:szCs w:val="28"/>
        </w:rPr>
        <w:t xml:space="preserve">The purpose of conducting res. is to come out with </w:t>
      </w:r>
      <w:r w:rsidRPr="0063522B">
        <w:rPr>
          <w:b/>
          <w:bCs/>
          <w:sz w:val="28"/>
          <w:szCs w:val="28"/>
        </w:rPr>
        <w:t xml:space="preserve">inference and suggestions. </w:t>
      </w:r>
      <w:r>
        <w:rPr>
          <w:sz w:val="28"/>
          <w:szCs w:val="28"/>
        </w:rPr>
        <w:t xml:space="preserve">The </w:t>
      </w:r>
      <w:r w:rsidRPr="0063522B">
        <w:rPr>
          <w:b/>
          <w:bCs/>
          <w:sz w:val="28"/>
          <w:szCs w:val="28"/>
        </w:rPr>
        <w:t>outcome of the res</w:t>
      </w:r>
      <w:r>
        <w:rPr>
          <w:sz w:val="28"/>
          <w:szCs w:val="28"/>
        </w:rPr>
        <w:t xml:space="preserve">. should be well documented in the form of res. report for </w:t>
      </w:r>
      <w:r w:rsidRPr="0063522B">
        <w:rPr>
          <w:b/>
          <w:bCs/>
          <w:sz w:val="28"/>
          <w:szCs w:val="28"/>
        </w:rPr>
        <w:t>implementation and for future use.</w:t>
      </w:r>
    </w:p>
    <w:p w14:paraId="62B5C37E" w14:textId="77777777" w:rsidR="00BD4557" w:rsidRDefault="00BD4557" w:rsidP="00BD4557">
      <w:pPr>
        <w:rPr>
          <w:sz w:val="28"/>
          <w:szCs w:val="28"/>
        </w:rPr>
      </w:pPr>
      <w:r>
        <w:rPr>
          <w:sz w:val="28"/>
          <w:szCs w:val="28"/>
        </w:rPr>
        <w:t>A res. Report or thesis is a piece of academic writing that requires a more abstract, critical and thoughtful level of inquiry than you might be used to.</w:t>
      </w:r>
    </w:p>
    <w:p w14:paraId="72199D1A" w14:textId="77777777" w:rsidR="00BD4557" w:rsidRDefault="00BD4557" w:rsidP="00BD4557">
      <w:pPr>
        <w:rPr>
          <w:sz w:val="28"/>
          <w:szCs w:val="28"/>
        </w:rPr>
      </w:pPr>
    </w:p>
    <w:p w14:paraId="5BACD09A" w14:textId="77777777" w:rsidR="00BD4557" w:rsidRDefault="00BD4557" w:rsidP="00BD4557">
      <w:pPr>
        <w:rPr>
          <w:sz w:val="28"/>
          <w:szCs w:val="28"/>
        </w:rPr>
      </w:pPr>
      <w:r w:rsidRPr="0063522B">
        <w:rPr>
          <w:b/>
          <w:bCs/>
          <w:sz w:val="28"/>
          <w:szCs w:val="28"/>
          <w:u w:val="single"/>
        </w:rPr>
        <w:t>Types of report:</w:t>
      </w:r>
      <w:r>
        <w:rPr>
          <w:b/>
          <w:bCs/>
          <w:sz w:val="28"/>
          <w:szCs w:val="28"/>
          <w:u w:val="single"/>
        </w:rPr>
        <w:t xml:space="preserve"> </w:t>
      </w:r>
      <w:r>
        <w:rPr>
          <w:sz w:val="28"/>
          <w:szCs w:val="28"/>
        </w:rPr>
        <w:t xml:space="preserve">A res. Report can be classified into decision –oriented (technical) report and res. oriented report. </w:t>
      </w:r>
      <w:proofErr w:type="gramStart"/>
      <w:r>
        <w:rPr>
          <w:sz w:val="28"/>
          <w:szCs w:val="28"/>
        </w:rPr>
        <w:t>is</w:t>
      </w:r>
      <w:proofErr w:type="gramEnd"/>
      <w:r>
        <w:rPr>
          <w:sz w:val="28"/>
          <w:szCs w:val="28"/>
        </w:rPr>
        <w:t xml:space="preserve"> divided in 1) survey based res. report 2) algorithmic res. report.</w:t>
      </w:r>
    </w:p>
    <w:p w14:paraId="0FCB7BFD" w14:textId="77777777" w:rsidR="00BD4557" w:rsidRDefault="00BD4557" w:rsidP="00BD4557">
      <w:pPr>
        <w:rPr>
          <w:sz w:val="28"/>
          <w:szCs w:val="28"/>
        </w:rPr>
      </w:pPr>
    </w:p>
    <w:p w14:paraId="0C605CCC" w14:textId="77777777" w:rsidR="00BD4557" w:rsidRDefault="00BD4557" w:rsidP="00BD4557">
      <w:pPr>
        <w:rPr>
          <w:b/>
          <w:bCs/>
          <w:sz w:val="28"/>
          <w:szCs w:val="28"/>
        </w:rPr>
      </w:pPr>
      <w:r>
        <w:rPr>
          <w:sz w:val="28"/>
          <w:szCs w:val="28"/>
        </w:rPr>
        <w:t>1</w:t>
      </w:r>
      <w:r w:rsidRPr="00D01A8B">
        <w:rPr>
          <w:b/>
          <w:bCs/>
          <w:sz w:val="28"/>
          <w:szCs w:val="28"/>
        </w:rPr>
        <w:t>) Decision –oriented (technical) report</w:t>
      </w:r>
      <w:r>
        <w:rPr>
          <w:b/>
          <w:bCs/>
          <w:sz w:val="28"/>
          <w:szCs w:val="28"/>
        </w:rPr>
        <w:t>:</w:t>
      </w:r>
    </w:p>
    <w:p w14:paraId="67D4C750" w14:textId="77777777" w:rsidR="00BD4557" w:rsidRDefault="00BD4557" w:rsidP="00BD4557">
      <w:pPr>
        <w:rPr>
          <w:b/>
          <w:bCs/>
          <w:sz w:val="28"/>
          <w:szCs w:val="28"/>
        </w:rPr>
      </w:pPr>
      <w:r>
        <w:rPr>
          <w:b/>
          <w:bCs/>
          <w:sz w:val="28"/>
          <w:szCs w:val="28"/>
        </w:rPr>
        <w:t xml:space="preserve"> Steps of report:</w:t>
      </w:r>
    </w:p>
    <w:p w14:paraId="68EF33A8" w14:textId="77777777" w:rsidR="00BD4557" w:rsidRDefault="00BD4557" w:rsidP="00BD4557">
      <w:pPr>
        <w:rPr>
          <w:b/>
          <w:bCs/>
          <w:sz w:val="28"/>
          <w:szCs w:val="28"/>
        </w:rPr>
      </w:pPr>
      <w:r>
        <w:rPr>
          <w:b/>
          <w:bCs/>
          <w:sz w:val="28"/>
          <w:szCs w:val="28"/>
        </w:rPr>
        <w:t>1) Identification of problem</w:t>
      </w:r>
    </w:p>
    <w:p w14:paraId="3B9DADF1" w14:textId="77777777" w:rsidR="00BD4557" w:rsidRDefault="00BD4557" w:rsidP="00BD4557">
      <w:pPr>
        <w:rPr>
          <w:b/>
          <w:bCs/>
          <w:sz w:val="28"/>
          <w:szCs w:val="28"/>
        </w:rPr>
      </w:pPr>
      <w:r>
        <w:rPr>
          <w:b/>
          <w:bCs/>
          <w:sz w:val="28"/>
          <w:szCs w:val="28"/>
        </w:rPr>
        <w:t>2) Establishment of objectives</w:t>
      </w:r>
    </w:p>
    <w:p w14:paraId="2B26BE55" w14:textId="77777777" w:rsidR="00BD4557" w:rsidRDefault="00BD4557" w:rsidP="00BD4557">
      <w:pPr>
        <w:rPr>
          <w:b/>
          <w:bCs/>
          <w:sz w:val="28"/>
          <w:szCs w:val="28"/>
        </w:rPr>
      </w:pPr>
      <w:r>
        <w:rPr>
          <w:b/>
          <w:bCs/>
          <w:sz w:val="28"/>
          <w:szCs w:val="28"/>
        </w:rPr>
        <w:t xml:space="preserve">3) Generation of decision alternatives </w:t>
      </w:r>
    </w:p>
    <w:p w14:paraId="08609D2C" w14:textId="77777777" w:rsidR="00BD4557" w:rsidRDefault="00BD4557" w:rsidP="00BD4557">
      <w:pPr>
        <w:rPr>
          <w:b/>
          <w:bCs/>
          <w:sz w:val="28"/>
          <w:szCs w:val="28"/>
        </w:rPr>
      </w:pPr>
      <w:proofErr w:type="gramStart"/>
      <w:r>
        <w:rPr>
          <w:b/>
          <w:bCs/>
          <w:sz w:val="28"/>
          <w:szCs w:val="28"/>
        </w:rPr>
        <w:t>4 )</w:t>
      </w:r>
      <w:proofErr w:type="gramEnd"/>
      <w:r>
        <w:rPr>
          <w:b/>
          <w:bCs/>
          <w:sz w:val="28"/>
          <w:szCs w:val="28"/>
        </w:rPr>
        <w:t xml:space="preserve"> Evaluation of decision alternatives</w:t>
      </w:r>
    </w:p>
    <w:p w14:paraId="7D7A4FBC" w14:textId="77777777" w:rsidR="00BD4557" w:rsidRDefault="00BD4557" w:rsidP="00BD4557">
      <w:pPr>
        <w:rPr>
          <w:b/>
          <w:bCs/>
          <w:sz w:val="28"/>
          <w:szCs w:val="28"/>
        </w:rPr>
      </w:pPr>
      <w:r>
        <w:rPr>
          <w:b/>
          <w:bCs/>
          <w:sz w:val="28"/>
          <w:szCs w:val="28"/>
        </w:rPr>
        <w:t>5) Selection of the best decision alternative</w:t>
      </w:r>
    </w:p>
    <w:p w14:paraId="5851ECAF" w14:textId="77777777" w:rsidR="00BD4557" w:rsidRDefault="00BD4557" w:rsidP="00BD4557">
      <w:pPr>
        <w:rPr>
          <w:b/>
          <w:bCs/>
          <w:sz w:val="28"/>
          <w:szCs w:val="28"/>
        </w:rPr>
      </w:pPr>
      <w:r>
        <w:rPr>
          <w:b/>
          <w:bCs/>
          <w:sz w:val="28"/>
          <w:szCs w:val="28"/>
        </w:rPr>
        <w:t>6) Development of action plan</w:t>
      </w:r>
    </w:p>
    <w:p w14:paraId="59F1EC7C" w14:textId="77777777" w:rsidR="00BD4557" w:rsidRDefault="00BD4557" w:rsidP="00BD4557">
      <w:pPr>
        <w:rPr>
          <w:b/>
          <w:bCs/>
          <w:sz w:val="28"/>
          <w:szCs w:val="28"/>
        </w:rPr>
      </w:pPr>
      <w:r>
        <w:rPr>
          <w:b/>
          <w:bCs/>
          <w:sz w:val="28"/>
          <w:szCs w:val="28"/>
        </w:rPr>
        <w:t>7) Provision for correction plan after implementation of the decision</w:t>
      </w:r>
    </w:p>
    <w:p w14:paraId="310A3501" w14:textId="77777777" w:rsidR="00BD4557" w:rsidRDefault="00BD4557" w:rsidP="00BD4557">
      <w:pPr>
        <w:rPr>
          <w:b/>
          <w:bCs/>
          <w:sz w:val="28"/>
          <w:szCs w:val="28"/>
        </w:rPr>
      </w:pPr>
    </w:p>
    <w:p w14:paraId="6FA026AD" w14:textId="77777777" w:rsidR="00BD4557" w:rsidRDefault="00BD4557" w:rsidP="00BD4557">
      <w:pPr>
        <w:rPr>
          <w:b/>
          <w:bCs/>
          <w:sz w:val="28"/>
          <w:szCs w:val="28"/>
          <w:u w:val="single"/>
        </w:rPr>
      </w:pPr>
      <w:r w:rsidRPr="006F0F24">
        <w:rPr>
          <w:b/>
          <w:bCs/>
          <w:sz w:val="28"/>
          <w:szCs w:val="28"/>
          <w:u w:val="single"/>
        </w:rPr>
        <w:t>2) Survey or experiments based report:</w:t>
      </w:r>
    </w:p>
    <w:p w14:paraId="6DF8A757" w14:textId="77777777" w:rsidR="00BD4557" w:rsidRDefault="00BD4557" w:rsidP="00BD4557">
      <w:pPr>
        <w:rPr>
          <w:b/>
          <w:bCs/>
          <w:sz w:val="28"/>
          <w:szCs w:val="28"/>
        </w:rPr>
      </w:pPr>
    </w:p>
    <w:p w14:paraId="7738B567" w14:textId="77777777" w:rsidR="00BD4557" w:rsidRDefault="00BD4557" w:rsidP="00BD4557">
      <w:pPr>
        <w:rPr>
          <w:b/>
          <w:bCs/>
          <w:sz w:val="28"/>
          <w:szCs w:val="28"/>
        </w:rPr>
      </w:pPr>
      <w:r>
        <w:rPr>
          <w:b/>
          <w:bCs/>
          <w:sz w:val="28"/>
          <w:szCs w:val="28"/>
        </w:rPr>
        <w:lastRenderedPageBreak/>
        <w:t>1) Problem definition</w:t>
      </w:r>
    </w:p>
    <w:p w14:paraId="559439E9" w14:textId="77777777" w:rsidR="00BD4557" w:rsidRDefault="00BD4557" w:rsidP="00BD4557">
      <w:pPr>
        <w:rPr>
          <w:b/>
          <w:bCs/>
          <w:sz w:val="28"/>
          <w:szCs w:val="28"/>
        </w:rPr>
      </w:pPr>
      <w:r>
        <w:rPr>
          <w:b/>
          <w:bCs/>
          <w:sz w:val="28"/>
          <w:szCs w:val="28"/>
        </w:rPr>
        <w:t>2) Objectives of the res.</w:t>
      </w:r>
    </w:p>
    <w:p w14:paraId="327E8579" w14:textId="77777777" w:rsidR="00BD4557" w:rsidRDefault="00BD4557" w:rsidP="00BD4557">
      <w:pPr>
        <w:rPr>
          <w:b/>
          <w:bCs/>
          <w:sz w:val="28"/>
          <w:szCs w:val="28"/>
        </w:rPr>
      </w:pPr>
      <w:r>
        <w:rPr>
          <w:b/>
          <w:bCs/>
          <w:sz w:val="28"/>
          <w:szCs w:val="28"/>
        </w:rPr>
        <w:t>3) Res. methodology or Materials and Methods</w:t>
      </w:r>
    </w:p>
    <w:p w14:paraId="3AD34707" w14:textId="77777777" w:rsidR="00BD4557" w:rsidRDefault="00BD4557" w:rsidP="00BD4557">
      <w:pPr>
        <w:rPr>
          <w:b/>
          <w:bCs/>
          <w:sz w:val="28"/>
          <w:szCs w:val="28"/>
        </w:rPr>
      </w:pPr>
      <w:r>
        <w:rPr>
          <w:b/>
          <w:bCs/>
          <w:sz w:val="28"/>
          <w:szCs w:val="28"/>
        </w:rPr>
        <w:t>4) Data analysis</w:t>
      </w:r>
    </w:p>
    <w:p w14:paraId="5658A9BD" w14:textId="77777777" w:rsidR="00BD4557" w:rsidRDefault="00BD4557" w:rsidP="00BD4557">
      <w:pPr>
        <w:rPr>
          <w:b/>
          <w:bCs/>
          <w:sz w:val="28"/>
          <w:szCs w:val="28"/>
        </w:rPr>
      </w:pPr>
      <w:r>
        <w:rPr>
          <w:b/>
          <w:bCs/>
          <w:sz w:val="28"/>
          <w:szCs w:val="28"/>
        </w:rPr>
        <w:t>5) Interpretation of results and suggestion or Results and Discussion</w:t>
      </w:r>
    </w:p>
    <w:p w14:paraId="22749B77" w14:textId="77777777" w:rsidR="00BD4557" w:rsidRDefault="00BD4557" w:rsidP="00BD4557">
      <w:pPr>
        <w:rPr>
          <w:b/>
          <w:bCs/>
          <w:sz w:val="28"/>
          <w:szCs w:val="28"/>
        </w:rPr>
      </w:pPr>
      <w:r>
        <w:rPr>
          <w:b/>
          <w:bCs/>
          <w:sz w:val="28"/>
          <w:szCs w:val="28"/>
        </w:rPr>
        <w:t>6) Conclusion</w:t>
      </w:r>
    </w:p>
    <w:p w14:paraId="6E7CFBF8" w14:textId="77777777" w:rsidR="00BD4557" w:rsidRDefault="00BD4557" w:rsidP="00BD4557">
      <w:pPr>
        <w:rPr>
          <w:b/>
          <w:bCs/>
          <w:sz w:val="28"/>
          <w:szCs w:val="28"/>
        </w:rPr>
      </w:pPr>
    </w:p>
    <w:p w14:paraId="4BDB4DD5" w14:textId="77777777" w:rsidR="00BD4557" w:rsidRDefault="00BD4557" w:rsidP="00BD4557">
      <w:pPr>
        <w:rPr>
          <w:b/>
          <w:bCs/>
          <w:sz w:val="28"/>
          <w:szCs w:val="28"/>
        </w:rPr>
      </w:pPr>
      <w:r>
        <w:rPr>
          <w:b/>
          <w:bCs/>
          <w:sz w:val="28"/>
          <w:szCs w:val="28"/>
        </w:rPr>
        <w:t>Length of thesis:</w:t>
      </w:r>
    </w:p>
    <w:p w14:paraId="3745BE38" w14:textId="77777777" w:rsidR="00BD4557" w:rsidRDefault="00BD4557" w:rsidP="00BD4557">
      <w:pPr>
        <w:rPr>
          <w:b/>
          <w:bCs/>
          <w:sz w:val="28"/>
          <w:szCs w:val="28"/>
        </w:rPr>
      </w:pPr>
    </w:p>
    <w:p w14:paraId="099F3C05" w14:textId="77777777" w:rsidR="00BD4557" w:rsidRDefault="00BD4557" w:rsidP="00BD4557">
      <w:pPr>
        <w:rPr>
          <w:b/>
          <w:bCs/>
          <w:sz w:val="28"/>
          <w:szCs w:val="28"/>
        </w:rPr>
      </w:pPr>
      <w:r>
        <w:rPr>
          <w:b/>
          <w:bCs/>
          <w:sz w:val="28"/>
          <w:szCs w:val="28"/>
        </w:rPr>
        <w:t>A thesis should be as consistent with the subject and unnecessary length may be the candidate disadvantage.</w:t>
      </w:r>
    </w:p>
    <w:p w14:paraId="3CCE3ED8" w14:textId="77777777" w:rsidR="00BD4557" w:rsidRDefault="00BD4557" w:rsidP="00BD4557">
      <w:pPr>
        <w:rPr>
          <w:b/>
          <w:bCs/>
          <w:sz w:val="28"/>
          <w:szCs w:val="28"/>
        </w:rPr>
      </w:pPr>
    </w:p>
    <w:p w14:paraId="4F4DB2B1" w14:textId="77777777" w:rsidR="00BD4557" w:rsidRDefault="00BD4557" w:rsidP="00BD4557">
      <w:pPr>
        <w:rPr>
          <w:b/>
          <w:bCs/>
          <w:sz w:val="28"/>
          <w:szCs w:val="28"/>
        </w:rPr>
      </w:pPr>
    </w:p>
    <w:p w14:paraId="72CD226A" w14:textId="77777777" w:rsidR="00BD4557" w:rsidRPr="00E0576A" w:rsidRDefault="00BD4557" w:rsidP="00BD4557">
      <w:pPr>
        <w:rPr>
          <w:b/>
          <w:bCs/>
          <w:sz w:val="32"/>
          <w:szCs w:val="32"/>
          <w:u w:val="single"/>
        </w:rPr>
      </w:pPr>
      <w:r w:rsidRPr="00E0576A">
        <w:rPr>
          <w:b/>
          <w:bCs/>
          <w:sz w:val="32"/>
          <w:szCs w:val="32"/>
          <w:u w:val="single"/>
        </w:rPr>
        <w:t>Part of Thesis or report</w:t>
      </w:r>
    </w:p>
    <w:p w14:paraId="42AE2ED9" w14:textId="77777777" w:rsidR="00BD4557" w:rsidRDefault="00BD4557" w:rsidP="00BD4557">
      <w:pPr>
        <w:rPr>
          <w:b/>
          <w:bCs/>
          <w:sz w:val="28"/>
          <w:szCs w:val="28"/>
        </w:rPr>
      </w:pPr>
    </w:p>
    <w:p w14:paraId="2F481BDE" w14:textId="77777777" w:rsidR="00BD4557" w:rsidRDefault="00BD4557" w:rsidP="00BD4557">
      <w:pPr>
        <w:rPr>
          <w:b/>
          <w:bCs/>
          <w:sz w:val="28"/>
          <w:szCs w:val="28"/>
        </w:rPr>
      </w:pPr>
    </w:p>
    <w:p w14:paraId="7C61CFBD" w14:textId="77777777" w:rsidR="00BD4557" w:rsidRDefault="00BD4557" w:rsidP="00BD4557">
      <w:pPr>
        <w:rPr>
          <w:b/>
          <w:bCs/>
          <w:sz w:val="28"/>
          <w:szCs w:val="28"/>
        </w:rPr>
      </w:pPr>
      <w:r>
        <w:rPr>
          <w:b/>
          <w:bCs/>
          <w:sz w:val="28"/>
          <w:szCs w:val="28"/>
        </w:rPr>
        <w:t>Following are the part of thesis:</w:t>
      </w:r>
    </w:p>
    <w:p w14:paraId="4F6B796C" w14:textId="77777777" w:rsidR="00BD4557" w:rsidRDefault="00BD4557" w:rsidP="00BD4557">
      <w:pPr>
        <w:rPr>
          <w:b/>
          <w:bCs/>
          <w:sz w:val="28"/>
          <w:szCs w:val="28"/>
        </w:rPr>
      </w:pPr>
    </w:p>
    <w:p w14:paraId="691E167F" w14:textId="77777777" w:rsidR="00BD4557" w:rsidRDefault="00BD4557" w:rsidP="00BD4557">
      <w:pPr>
        <w:rPr>
          <w:b/>
          <w:bCs/>
          <w:sz w:val="28"/>
          <w:szCs w:val="28"/>
        </w:rPr>
      </w:pPr>
      <w:r>
        <w:rPr>
          <w:b/>
          <w:bCs/>
          <w:sz w:val="28"/>
          <w:szCs w:val="28"/>
        </w:rPr>
        <w:t>1) Title page:</w:t>
      </w:r>
    </w:p>
    <w:p w14:paraId="4252066A" w14:textId="77777777" w:rsidR="00BD4557" w:rsidRDefault="00BD4557" w:rsidP="00BD4557">
      <w:pPr>
        <w:rPr>
          <w:sz w:val="28"/>
          <w:szCs w:val="28"/>
        </w:rPr>
      </w:pPr>
      <w:r>
        <w:rPr>
          <w:b/>
          <w:bCs/>
          <w:sz w:val="28"/>
          <w:szCs w:val="28"/>
        </w:rPr>
        <w:t xml:space="preserve">  </w:t>
      </w:r>
      <w:r>
        <w:rPr>
          <w:sz w:val="28"/>
          <w:szCs w:val="28"/>
        </w:rPr>
        <w:t>The title should be concise and accurate description of the content of the thesis. It must contains</w:t>
      </w:r>
    </w:p>
    <w:p w14:paraId="5FCCE925" w14:textId="77777777" w:rsidR="00BD4557" w:rsidRPr="00E0576A" w:rsidRDefault="00BD4557" w:rsidP="00BD4557">
      <w:pPr>
        <w:rPr>
          <w:sz w:val="28"/>
          <w:szCs w:val="28"/>
        </w:rPr>
      </w:pPr>
      <w:r>
        <w:rPr>
          <w:sz w:val="28"/>
          <w:szCs w:val="28"/>
        </w:rPr>
        <w:t xml:space="preserve">1: Full name of author 2) The degree or qualification for which the thesis is </w:t>
      </w:r>
      <w:proofErr w:type="gramStart"/>
      <w:r>
        <w:rPr>
          <w:sz w:val="28"/>
          <w:szCs w:val="28"/>
        </w:rPr>
        <w:t>presented  3</w:t>
      </w:r>
      <w:proofErr w:type="gramEnd"/>
      <w:r>
        <w:rPr>
          <w:sz w:val="28"/>
          <w:szCs w:val="28"/>
        </w:rPr>
        <w:t>)The department in which the has worked 4) The name of the university 5) The date (month and year) of submission.</w:t>
      </w:r>
    </w:p>
    <w:p w14:paraId="53192C12" w14:textId="77777777" w:rsidR="00BD4557" w:rsidRDefault="00BD4557" w:rsidP="00BD4557">
      <w:pPr>
        <w:rPr>
          <w:b/>
          <w:bCs/>
          <w:sz w:val="28"/>
          <w:szCs w:val="28"/>
        </w:rPr>
      </w:pPr>
    </w:p>
    <w:p w14:paraId="07BCA382" w14:textId="77777777" w:rsidR="00BD4557" w:rsidRDefault="00BD4557" w:rsidP="00BD4557">
      <w:pPr>
        <w:rPr>
          <w:b/>
          <w:bCs/>
          <w:sz w:val="28"/>
          <w:szCs w:val="28"/>
        </w:rPr>
      </w:pPr>
      <w:r>
        <w:rPr>
          <w:b/>
          <w:bCs/>
          <w:sz w:val="28"/>
          <w:szCs w:val="28"/>
        </w:rPr>
        <w:t>2) Summary /Abstract:</w:t>
      </w:r>
    </w:p>
    <w:p w14:paraId="6AD95418" w14:textId="77777777" w:rsidR="00BD4557" w:rsidRDefault="00BD4557" w:rsidP="00BD4557">
      <w:pPr>
        <w:rPr>
          <w:sz w:val="28"/>
          <w:szCs w:val="28"/>
        </w:rPr>
      </w:pPr>
      <w:r>
        <w:rPr>
          <w:b/>
          <w:bCs/>
          <w:sz w:val="28"/>
          <w:szCs w:val="28"/>
        </w:rPr>
        <w:t xml:space="preserve"> </w:t>
      </w:r>
      <w:r>
        <w:rPr>
          <w:sz w:val="28"/>
          <w:szCs w:val="28"/>
        </w:rPr>
        <w:t>It follows the title page. It should not exceed the five hundred words. Abstract gives the overview of the thesis outlining the title of the res.</w:t>
      </w:r>
      <w:proofErr w:type="gramStart"/>
      <w:r>
        <w:rPr>
          <w:sz w:val="28"/>
          <w:szCs w:val="28"/>
        </w:rPr>
        <w:t>,</w:t>
      </w:r>
      <w:proofErr w:type="spellStart"/>
      <w:r>
        <w:rPr>
          <w:sz w:val="28"/>
          <w:szCs w:val="28"/>
        </w:rPr>
        <w:t>objective,shortcomings</w:t>
      </w:r>
      <w:proofErr w:type="spellEnd"/>
      <w:proofErr w:type="gramEnd"/>
      <w:r>
        <w:rPr>
          <w:sz w:val="28"/>
          <w:szCs w:val="28"/>
        </w:rPr>
        <w:t xml:space="preserve"> of existing </w:t>
      </w:r>
      <w:proofErr w:type="spellStart"/>
      <w:r>
        <w:rPr>
          <w:sz w:val="28"/>
          <w:szCs w:val="28"/>
        </w:rPr>
        <w:t>lit.,need</w:t>
      </w:r>
      <w:proofErr w:type="spellEnd"/>
      <w:r>
        <w:rPr>
          <w:sz w:val="28"/>
          <w:szCs w:val="28"/>
        </w:rPr>
        <w:t xml:space="preserve"> of further </w:t>
      </w:r>
      <w:proofErr w:type="spellStart"/>
      <w:r>
        <w:rPr>
          <w:sz w:val="28"/>
          <w:szCs w:val="28"/>
        </w:rPr>
        <w:t>res.,proposed</w:t>
      </w:r>
      <w:proofErr w:type="spellEnd"/>
      <w:r>
        <w:rPr>
          <w:sz w:val="28"/>
          <w:szCs w:val="28"/>
        </w:rPr>
        <w:t xml:space="preserve"> </w:t>
      </w:r>
      <w:r>
        <w:rPr>
          <w:sz w:val="28"/>
          <w:szCs w:val="28"/>
        </w:rPr>
        <w:lastRenderedPageBreak/>
        <w:t>measures of performance and res. methods, results of comparisons and highlights of inference.</w:t>
      </w:r>
    </w:p>
    <w:p w14:paraId="2E7BFA75" w14:textId="77777777" w:rsidR="00BD4557" w:rsidRDefault="00BD4557" w:rsidP="00BD4557">
      <w:pPr>
        <w:rPr>
          <w:sz w:val="28"/>
          <w:szCs w:val="28"/>
        </w:rPr>
      </w:pPr>
    </w:p>
    <w:p w14:paraId="654416F8" w14:textId="77777777" w:rsidR="00BD4557" w:rsidRDefault="00BD4557" w:rsidP="00BD4557">
      <w:pPr>
        <w:rPr>
          <w:sz w:val="28"/>
          <w:szCs w:val="28"/>
        </w:rPr>
      </w:pPr>
      <w:r w:rsidRPr="00573D42">
        <w:rPr>
          <w:b/>
          <w:bCs/>
          <w:sz w:val="28"/>
          <w:szCs w:val="28"/>
        </w:rPr>
        <w:t>3) Table of contents and illustrations;</w:t>
      </w:r>
      <w:r>
        <w:rPr>
          <w:b/>
          <w:bCs/>
          <w:sz w:val="28"/>
          <w:szCs w:val="28"/>
        </w:rPr>
        <w:t xml:space="preserve"> T</w:t>
      </w:r>
      <w:r>
        <w:rPr>
          <w:sz w:val="28"/>
          <w:szCs w:val="28"/>
        </w:rPr>
        <w:t>able of contents is the catalogue of the res. report which summarizes the every aspect of the report. List of table and list of figures; diagrams should follow the table of contents.</w:t>
      </w:r>
    </w:p>
    <w:p w14:paraId="00321857" w14:textId="77777777" w:rsidR="00BD4557" w:rsidRDefault="00BD4557" w:rsidP="00BD4557">
      <w:pPr>
        <w:rPr>
          <w:sz w:val="28"/>
          <w:szCs w:val="28"/>
        </w:rPr>
      </w:pPr>
    </w:p>
    <w:p w14:paraId="1CDC78D5" w14:textId="77777777" w:rsidR="00BD4557" w:rsidRDefault="00BD4557" w:rsidP="00BD4557">
      <w:pPr>
        <w:rPr>
          <w:sz w:val="28"/>
          <w:szCs w:val="28"/>
        </w:rPr>
      </w:pPr>
      <w:r w:rsidRPr="00354D38">
        <w:rPr>
          <w:b/>
          <w:bCs/>
          <w:sz w:val="28"/>
          <w:szCs w:val="28"/>
        </w:rPr>
        <w:t>4) Acknowledgements:</w:t>
      </w:r>
      <w:r>
        <w:rPr>
          <w:b/>
          <w:bCs/>
          <w:sz w:val="28"/>
          <w:szCs w:val="28"/>
        </w:rPr>
        <w:t xml:space="preserve"> </w:t>
      </w:r>
      <w:r w:rsidRPr="00354D38">
        <w:rPr>
          <w:sz w:val="28"/>
          <w:szCs w:val="28"/>
        </w:rPr>
        <w:t xml:space="preserve">Thanks to all associated </w:t>
      </w:r>
      <w:r>
        <w:rPr>
          <w:sz w:val="28"/>
          <w:szCs w:val="28"/>
        </w:rPr>
        <w:t>persons</w:t>
      </w:r>
    </w:p>
    <w:p w14:paraId="511431D6" w14:textId="77777777" w:rsidR="00BD4557" w:rsidRDefault="00BD4557" w:rsidP="00BD4557">
      <w:pPr>
        <w:rPr>
          <w:sz w:val="28"/>
          <w:szCs w:val="28"/>
        </w:rPr>
      </w:pPr>
    </w:p>
    <w:p w14:paraId="0EC8B849" w14:textId="77777777" w:rsidR="00BD4557" w:rsidRDefault="00BD4557" w:rsidP="00BD4557">
      <w:pPr>
        <w:rPr>
          <w:b/>
          <w:bCs/>
          <w:sz w:val="28"/>
          <w:szCs w:val="28"/>
        </w:rPr>
      </w:pPr>
      <w:r w:rsidRPr="00354D38">
        <w:rPr>
          <w:b/>
          <w:bCs/>
          <w:sz w:val="28"/>
          <w:szCs w:val="28"/>
        </w:rPr>
        <w:t>5) List of Abbreviations</w:t>
      </w:r>
      <w:r>
        <w:rPr>
          <w:b/>
          <w:bCs/>
          <w:sz w:val="28"/>
          <w:szCs w:val="28"/>
        </w:rPr>
        <w:t>:</w:t>
      </w:r>
    </w:p>
    <w:p w14:paraId="45527E51" w14:textId="77777777" w:rsidR="00BD4557" w:rsidRDefault="00BD4557" w:rsidP="00BD4557">
      <w:pPr>
        <w:rPr>
          <w:b/>
          <w:bCs/>
          <w:sz w:val="28"/>
          <w:szCs w:val="28"/>
        </w:rPr>
      </w:pPr>
    </w:p>
    <w:p w14:paraId="08C4D34E" w14:textId="77777777" w:rsidR="00BD4557" w:rsidRDefault="00BD4557" w:rsidP="00BD4557">
      <w:pPr>
        <w:rPr>
          <w:sz w:val="28"/>
          <w:szCs w:val="28"/>
        </w:rPr>
      </w:pPr>
      <w:r>
        <w:rPr>
          <w:b/>
          <w:bCs/>
          <w:sz w:val="28"/>
          <w:szCs w:val="28"/>
        </w:rPr>
        <w:t>6). Text: T</w:t>
      </w:r>
      <w:r>
        <w:rPr>
          <w:sz w:val="28"/>
          <w:szCs w:val="28"/>
        </w:rPr>
        <w:t>hesis should be divided into sections, chapters, and subsections as may be appropriate.</w:t>
      </w:r>
    </w:p>
    <w:p w14:paraId="01EAFDB4" w14:textId="77777777" w:rsidR="00BD4557" w:rsidRDefault="00BD4557" w:rsidP="00BD4557">
      <w:pPr>
        <w:rPr>
          <w:sz w:val="28"/>
          <w:szCs w:val="28"/>
        </w:rPr>
      </w:pPr>
      <w:r>
        <w:rPr>
          <w:sz w:val="28"/>
          <w:szCs w:val="28"/>
        </w:rPr>
        <w:t>1) Introduction</w:t>
      </w:r>
    </w:p>
    <w:p w14:paraId="2F1395DE" w14:textId="77777777" w:rsidR="00BD4557" w:rsidRDefault="00BD4557" w:rsidP="00BD4557">
      <w:pPr>
        <w:rPr>
          <w:sz w:val="28"/>
          <w:szCs w:val="28"/>
        </w:rPr>
      </w:pPr>
      <w:r>
        <w:rPr>
          <w:sz w:val="28"/>
          <w:szCs w:val="28"/>
        </w:rPr>
        <w:t>2) Review of Literature</w:t>
      </w:r>
    </w:p>
    <w:p w14:paraId="1D693753" w14:textId="77777777" w:rsidR="00BD4557" w:rsidRDefault="00BD4557" w:rsidP="00BD4557">
      <w:pPr>
        <w:rPr>
          <w:sz w:val="28"/>
          <w:szCs w:val="28"/>
        </w:rPr>
      </w:pPr>
      <w:r>
        <w:rPr>
          <w:sz w:val="28"/>
          <w:szCs w:val="28"/>
        </w:rPr>
        <w:t>3)</w:t>
      </w:r>
      <w:r w:rsidRPr="0042613F">
        <w:rPr>
          <w:sz w:val="28"/>
          <w:szCs w:val="28"/>
        </w:rPr>
        <w:t xml:space="preserve"> </w:t>
      </w:r>
      <w:r>
        <w:rPr>
          <w:sz w:val="28"/>
          <w:szCs w:val="28"/>
        </w:rPr>
        <w:t>Materials and Methods</w:t>
      </w:r>
    </w:p>
    <w:p w14:paraId="687C352E" w14:textId="77777777" w:rsidR="00BD4557" w:rsidRDefault="00BD4557" w:rsidP="00BD4557">
      <w:pPr>
        <w:rPr>
          <w:sz w:val="28"/>
          <w:szCs w:val="28"/>
        </w:rPr>
      </w:pPr>
      <w:r>
        <w:rPr>
          <w:sz w:val="28"/>
          <w:szCs w:val="28"/>
        </w:rPr>
        <w:t xml:space="preserve"> 4) Results </w:t>
      </w:r>
    </w:p>
    <w:p w14:paraId="0011113D" w14:textId="77777777" w:rsidR="00BD4557" w:rsidRDefault="00BD4557" w:rsidP="00BD4557">
      <w:pPr>
        <w:rPr>
          <w:sz w:val="28"/>
          <w:szCs w:val="28"/>
        </w:rPr>
      </w:pPr>
      <w:r>
        <w:rPr>
          <w:sz w:val="28"/>
          <w:szCs w:val="28"/>
        </w:rPr>
        <w:t xml:space="preserve"> 5)  Discussion</w:t>
      </w:r>
    </w:p>
    <w:p w14:paraId="29CEF760" w14:textId="77777777" w:rsidR="00BD4557" w:rsidRDefault="00BD4557" w:rsidP="00BD4557">
      <w:pPr>
        <w:rPr>
          <w:sz w:val="28"/>
          <w:szCs w:val="28"/>
        </w:rPr>
      </w:pPr>
      <w:r>
        <w:rPr>
          <w:sz w:val="28"/>
          <w:szCs w:val="28"/>
        </w:rPr>
        <w:t xml:space="preserve">   </w:t>
      </w:r>
    </w:p>
    <w:p w14:paraId="03F4E9C8" w14:textId="77777777" w:rsidR="00BD4557" w:rsidRDefault="00BD4557" w:rsidP="00BD4557">
      <w:pPr>
        <w:rPr>
          <w:sz w:val="28"/>
          <w:szCs w:val="28"/>
        </w:rPr>
      </w:pPr>
      <w:r w:rsidRPr="004B649B">
        <w:rPr>
          <w:b/>
          <w:sz w:val="28"/>
          <w:szCs w:val="28"/>
        </w:rPr>
        <w:t xml:space="preserve">  </w:t>
      </w:r>
      <w:r w:rsidRPr="004B649B">
        <w:rPr>
          <w:b/>
          <w:bCs/>
          <w:sz w:val="28"/>
          <w:szCs w:val="28"/>
        </w:rPr>
        <w:t>References</w:t>
      </w:r>
      <w:r>
        <w:rPr>
          <w:sz w:val="28"/>
          <w:szCs w:val="28"/>
        </w:rPr>
        <w:t xml:space="preserve"> </w:t>
      </w:r>
      <w:proofErr w:type="gramStart"/>
      <w:r>
        <w:rPr>
          <w:sz w:val="28"/>
          <w:szCs w:val="28"/>
        </w:rPr>
        <w:t>are  alphabetically</w:t>
      </w:r>
      <w:proofErr w:type="gramEnd"/>
      <w:r>
        <w:rPr>
          <w:sz w:val="28"/>
          <w:szCs w:val="28"/>
        </w:rPr>
        <w:t xml:space="preserve"> arranged even within </w:t>
      </w:r>
      <w:r w:rsidRPr="004B649B">
        <w:rPr>
          <w:b/>
          <w:sz w:val="28"/>
          <w:szCs w:val="28"/>
        </w:rPr>
        <w:t>sub-headings</w:t>
      </w:r>
      <w:r>
        <w:rPr>
          <w:sz w:val="28"/>
          <w:szCs w:val="28"/>
        </w:rPr>
        <w:t xml:space="preserve"> if used. This should not be compiled as a last minute task but will develop from the material being listed, consulted and used while work in progress.</w:t>
      </w:r>
    </w:p>
    <w:p w14:paraId="65B95ED8" w14:textId="77777777" w:rsidR="00BD4557" w:rsidRDefault="00BD4557" w:rsidP="00BD4557">
      <w:pPr>
        <w:rPr>
          <w:b/>
          <w:bCs/>
          <w:sz w:val="28"/>
          <w:szCs w:val="28"/>
        </w:rPr>
      </w:pPr>
    </w:p>
    <w:p w14:paraId="13785F5C" w14:textId="77777777" w:rsidR="00BD4557" w:rsidRDefault="00BD4557" w:rsidP="00BD4557">
      <w:pPr>
        <w:rPr>
          <w:b/>
          <w:bCs/>
          <w:sz w:val="28"/>
          <w:szCs w:val="28"/>
        </w:rPr>
      </w:pPr>
      <w:r w:rsidRPr="004B3BE3">
        <w:rPr>
          <w:b/>
          <w:bCs/>
          <w:sz w:val="28"/>
          <w:szCs w:val="28"/>
        </w:rPr>
        <w:t xml:space="preserve"> Appendices</w:t>
      </w:r>
      <w:r>
        <w:rPr>
          <w:b/>
          <w:bCs/>
          <w:sz w:val="28"/>
          <w:szCs w:val="28"/>
        </w:rPr>
        <w:t>:  If required</w:t>
      </w:r>
    </w:p>
    <w:p w14:paraId="0BEF0C90" w14:textId="77777777" w:rsidR="00BD4557" w:rsidRDefault="00BD4557" w:rsidP="00BD4557">
      <w:pPr>
        <w:rPr>
          <w:b/>
          <w:bCs/>
          <w:sz w:val="28"/>
          <w:szCs w:val="28"/>
        </w:rPr>
      </w:pPr>
    </w:p>
    <w:p w14:paraId="6CC1B65E" w14:textId="77777777" w:rsidR="00BD4557" w:rsidRDefault="00BD4557" w:rsidP="00BD4557">
      <w:pPr>
        <w:rPr>
          <w:b/>
          <w:bCs/>
          <w:sz w:val="28"/>
          <w:szCs w:val="28"/>
        </w:rPr>
      </w:pPr>
    </w:p>
    <w:p w14:paraId="5E7E2DFB" w14:textId="77777777" w:rsidR="00BD4557" w:rsidRDefault="00BD4557" w:rsidP="00BD4557">
      <w:pPr>
        <w:rPr>
          <w:b/>
          <w:bCs/>
          <w:sz w:val="28"/>
          <w:szCs w:val="28"/>
        </w:rPr>
      </w:pPr>
    </w:p>
    <w:p w14:paraId="29B6DD83" w14:textId="77777777" w:rsidR="00BD4557" w:rsidRDefault="00BD4557" w:rsidP="00BD4557">
      <w:pPr>
        <w:rPr>
          <w:b/>
          <w:bCs/>
          <w:sz w:val="28"/>
          <w:szCs w:val="28"/>
        </w:rPr>
      </w:pPr>
    </w:p>
    <w:p w14:paraId="675CB092" w14:textId="77777777" w:rsidR="00BD4557" w:rsidRDefault="00BD4557" w:rsidP="00BD4557">
      <w:pPr>
        <w:rPr>
          <w:b/>
          <w:bCs/>
          <w:sz w:val="28"/>
          <w:szCs w:val="28"/>
        </w:rPr>
      </w:pPr>
    </w:p>
    <w:p w14:paraId="69EEC3E7" w14:textId="77777777" w:rsidR="00BD4557" w:rsidRDefault="00BD4557" w:rsidP="00BD4557">
      <w:pPr>
        <w:rPr>
          <w:b/>
          <w:bCs/>
          <w:sz w:val="28"/>
          <w:szCs w:val="28"/>
        </w:rPr>
      </w:pPr>
    </w:p>
    <w:p w14:paraId="07DE6038" w14:textId="77777777" w:rsidR="00305E8B" w:rsidRPr="00BD4557" w:rsidRDefault="00BD4557" w:rsidP="00BD4557">
      <w:pPr>
        <w:rPr>
          <w:b/>
          <w:bCs/>
          <w:sz w:val="28"/>
          <w:szCs w:val="28"/>
          <w:u w:val="single"/>
        </w:rPr>
      </w:pPr>
      <w:r w:rsidRPr="00690432">
        <w:rPr>
          <w:b/>
          <w:bCs/>
          <w:sz w:val="28"/>
          <w:szCs w:val="28"/>
          <w:u w:val="single"/>
        </w:rPr>
        <w:t>Typing Instructions:</w:t>
      </w:r>
    </w:p>
    <w:p w14:paraId="791DFC03" w14:textId="77777777" w:rsidR="00305E8B" w:rsidRPr="003B3E43" w:rsidRDefault="00305E8B" w:rsidP="00316552">
      <w:pPr>
        <w:spacing w:after="0" w:line="240" w:lineRule="auto"/>
        <w:jc w:val="center"/>
        <w:rPr>
          <w:rFonts w:asciiTheme="majorBidi" w:eastAsia="Times New Roman" w:hAnsiTheme="majorBidi" w:cstheme="majorBidi"/>
          <w:b/>
          <w:sz w:val="24"/>
          <w:szCs w:val="40"/>
        </w:rPr>
      </w:pPr>
    </w:p>
    <w:p w14:paraId="0E59FDB9" w14:textId="77777777" w:rsidR="00305E8B" w:rsidRPr="003B3E43" w:rsidRDefault="00305E8B" w:rsidP="00316552">
      <w:p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All theses presented in typescript for the degree of BS/MS/PhD should comply with the following specifications unless permission to do otherwise is obtained from the relevant authority/body.</w:t>
      </w:r>
    </w:p>
    <w:p w14:paraId="2D6754C9" w14:textId="77777777" w:rsidR="00305E8B" w:rsidRPr="003B3E43" w:rsidRDefault="00305E8B" w:rsidP="00316552">
      <w:pPr>
        <w:spacing w:after="0" w:line="240" w:lineRule="auto"/>
        <w:jc w:val="both"/>
        <w:rPr>
          <w:rFonts w:asciiTheme="majorBidi" w:eastAsia="Times New Roman" w:hAnsiTheme="majorBidi" w:cstheme="majorBidi"/>
          <w:sz w:val="24"/>
          <w:szCs w:val="40"/>
        </w:rPr>
      </w:pPr>
    </w:p>
    <w:p w14:paraId="702C6DCC"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Size of Paper</w:t>
      </w:r>
    </w:p>
    <w:p w14:paraId="737D0F96"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1FCBDDAA"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A4 size will   be used; no restriction is placed on drawings and maps.</w:t>
      </w:r>
    </w:p>
    <w:p w14:paraId="6B037316"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7E62F2E6"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Paper Specification</w:t>
      </w:r>
    </w:p>
    <w:p w14:paraId="350D4E94"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5A8C4254"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For thesis good quality paper  (80 g) should be used.</w:t>
      </w:r>
    </w:p>
    <w:p w14:paraId="51D9840E"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20ABEA60" w14:textId="77777777" w:rsidR="00305E8B" w:rsidRPr="003B3E43" w:rsidRDefault="00305E8B" w:rsidP="00316552">
      <w:pPr>
        <w:pStyle w:val="ListParagraph"/>
        <w:numPr>
          <w:ilvl w:val="0"/>
          <w:numId w:val="2"/>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b/>
          <w:sz w:val="24"/>
          <w:szCs w:val="40"/>
        </w:rPr>
        <w:t>Number of Copies</w:t>
      </w:r>
      <w:r w:rsidRPr="003B3E43">
        <w:rPr>
          <w:rFonts w:asciiTheme="majorBidi" w:eastAsia="Times New Roman" w:hAnsiTheme="majorBidi" w:cstheme="majorBidi"/>
          <w:sz w:val="24"/>
          <w:szCs w:val="40"/>
        </w:rPr>
        <w:t xml:space="preserve"> </w:t>
      </w:r>
    </w:p>
    <w:p w14:paraId="7E4B1DD1"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Hard binding of theses copies should be submitted for </w:t>
      </w:r>
    </w:p>
    <w:p w14:paraId="22C3DCEE"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Supervisor</w:t>
      </w:r>
    </w:p>
    <w:p w14:paraId="4EFF4FA1"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HOD</w:t>
      </w:r>
    </w:p>
    <w:p w14:paraId="339EC408"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Library (LCWU)</w:t>
      </w:r>
    </w:p>
    <w:p w14:paraId="6CD33A00"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Student</w:t>
      </w:r>
    </w:p>
    <w:p w14:paraId="7E64FCB2"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Affiliated colleges (If applicable)</w:t>
      </w:r>
    </w:p>
    <w:p w14:paraId="033F2BAF"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Co-Supervisor (If applicable)</w:t>
      </w:r>
    </w:p>
    <w:p w14:paraId="297B8529" w14:textId="77777777" w:rsidR="00250375" w:rsidRPr="003B3E43" w:rsidRDefault="00250375"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External Examiner (3 Copies) Only for Ph.D.</w:t>
      </w:r>
    </w:p>
    <w:p w14:paraId="02B02C4D" w14:textId="77777777" w:rsidR="00305E8B" w:rsidRPr="003B3E43" w:rsidRDefault="00305E8B" w:rsidP="00316552">
      <w:pPr>
        <w:spacing w:after="0" w:line="240" w:lineRule="auto"/>
        <w:jc w:val="both"/>
        <w:rPr>
          <w:rFonts w:asciiTheme="majorBidi" w:eastAsia="Times New Roman" w:hAnsiTheme="majorBidi" w:cstheme="majorBidi"/>
          <w:sz w:val="24"/>
          <w:szCs w:val="40"/>
        </w:rPr>
      </w:pPr>
    </w:p>
    <w:p w14:paraId="3BA02525"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09BDC581"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Method of Production</w:t>
      </w:r>
    </w:p>
    <w:p w14:paraId="504E8DCD"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70A2C431"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The text must be composed on computer to be normally submitted as the first copy. The second and subsequent copies may be produced by means of other acceptable copying methods.</w:t>
      </w:r>
    </w:p>
    <w:p w14:paraId="2F4D7A06"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4A4EF326"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 xml:space="preserve">Layout of Script </w:t>
      </w:r>
    </w:p>
    <w:p w14:paraId="51D2D0C5"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1F9FF8D9"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Typescript should appear on one side only. Lines at least </w:t>
      </w:r>
      <w:r w:rsidR="00CE539C" w:rsidRPr="003B3E43">
        <w:rPr>
          <w:rFonts w:asciiTheme="majorBidi" w:eastAsia="Times New Roman" w:hAnsiTheme="majorBidi" w:cstheme="majorBidi"/>
          <w:b/>
          <w:sz w:val="24"/>
          <w:szCs w:val="40"/>
        </w:rPr>
        <w:t xml:space="preserve">1.5 </w:t>
      </w:r>
      <w:r w:rsidRPr="003B3E43">
        <w:rPr>
          <w:rFonts w:asciiTheme="majorBidi" w:eastAsia="Times New Roman" w:hAnsiTheme="majorBidi" w:cstheme="majorBidi"/>
          <w:sz w:val="24"/>
          <w:szCs w:val="40"/>
        </w:rPr>
        <w:t xml:space="preserve">spaced. Footnotes, quotations, references and photographic captions may be </w:t>
      </w:r>
      <w:r w:rsidRPr="003B3E43">
        <w:rPr>
          <w:rFonts w:asciiTheme="majorBidi" w:eastAsia="Times New Roman" w:hAnsiTheme="majorBidi" w:cstheme="majorBidi"/>
          <w:b/>
          <w:sz w:val="24"/>
          <w:szCs w:val="40"/>
        </w:rPr>
        <w:t>single-spaced</w:t>
      </w:r>
      <w:r w:rsidRPr="003B3E43">
        <w:rPr>
          <w:rFonts w:asciiTheme="majorBidi" w:eastAsia="Times New Roman" w:hAnsiTheme="majorBidi" w:cstheme="majorBidi"/>
          <w:sz w:val="24"/>
          <w:szCs w:val="40"/>
        </w:rPr>
        <w:t xml:space="preserve"> and paragraph spacing should be 6pt. </w:t>
      </w:r>
    </w:p>
    <w:p w14:paraId="571A6A28" w14:textId="77777777" w:rsidR="00D3245F" w:rsidRPr="003B3E43" w:rsidRDefault="007028F2"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 separator should be added</w:t>
      </w:r>
      <w:r w:rsidR="00D3245F" w:rsidRPr="003B3E43">
        <w:rPr>
          <w:rFonts w:asciiTheme="majorBidi" w:eastAsia="Times New Roman" w:hAnsiTheme="majorBidi" w:cstheme="majorBidi"/>
          <w:sz w:val="24"/>
          <w:szCs w:val="40"/>
        </w:rPr>
        <w:t xml:space="preserve"> before e</w:t>
      </w:r>
      <w:r w:rsidR="00CE539C" w:rsidRPr="003B3E43">
        <w:rPr>
          <w:rFonts w:asciiTheme="majorBidi" w:eastAsia="Times New Roman" w:hAnsiTheme="majorBidi" w:cstheme="majorBidi"/>
          <w:sz w:val="24"/>
          <w:szCs w:val="40"/>
        </w:rPr>
        <w:t>ach chapter (</w:t>
      </w:r>
      <w:r w:rsidRPr="003B3E43">
        <w:rPr>
          <w:rFonts w:asciiTheme="majorBidi" w:eastAsia="Times New Roman" w:hAnsiTheme="majorBidi" w:cstheme="majorBidi"/>
          <w:sz w:val="24"/>
          <w:szCs w:val="40"/>
        </w:rPr>
        <w:t xml:space="preserve">Please see </w:t>
      </w:r>
      <w:r w:rsidR="00CE539C" w:rsidRPr="003B3E43">
        <w:rPr>
          <w:rFonts w:asciiTheme="majorBidi" w:eastAsia="Times New Roman" w:hAnsiTheme="majorBidi" w:cstheme="majorBidi"/>
          <w:b/>
          <w:sz w:val="24"/>
          <w:szCs w:val="40"/>
        </w:rPr>
        <w:t>Annexure 7</w:t>
      </w:r>
      <w:r w:rsidR="00CE539C" w:rsidRPr="003B3E43">
        <w:rPr>
          <w:rFonts w:asciiTheme="majorBidi" w:eastAsia="Times New Roman" w:hAnsiTheme="majorBidi" w:cstheme="majorBidi"/>
          <w:sz w:val="24"/>
          <w:szCs w:val="40"/>
        </w:rPr>
        <w:t>)</w:t>
      </w:r>
    </w:p>
    <w:p w14:paraId="2B676BC1"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399DA22E"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Font Size</w:t>
      </w:r>
    </w:p>
    <w:p w14:paraId="6F639B18"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5B41E67F"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Title Page </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12-22</w:t>
      </w:r>
    </w:p>
    <w:p w14:paraId="0A347CDE"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Headings/subheadings</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12-20</w:t>
      </w:r>
    </w:p>
    <w:p w14:paraId="1AA70540"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Text</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10-12</w:t>
      </w:r>
    </w:p>
    <w:p w14:paraId="14812F5C"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Footnotes</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08-10</w:t>
      </w:r>
    </w:p>
    <w:p w14:paraId="3B029E5C" w14:textId="77777777" w:rsidR="00D6013C" w:rsidRPr="003B3E43" w:rsidRDefault="00D6013C"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References</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12</w:t>
      </w:r>
    </w:p>
    <w:p w14:paraId="6E820344"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0CC42B5C"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Footnotes should be given on the same</w:t>
      </w:r>
      <w:r w:rsidR="003635F4" w:rsidRPr="003B3E43">
        <w:rPr>
          <w:rFonts w:asciiTheme="majorBidi" w:eastAsia="Times New Roman" w:hAnsiTheme="majorBidi" w:cstheme="majorBidi"/>
          <w:sz w:val="24"/>
          <w:szCs w:val="40"/>
        </w:rPr>
        <w:t xml:space="preserve"> paper where reference is cited</w:t>
      </w:r>
      <w:r w:rsidRPr="003B3E43">
        <w:rPr>
          <w:rFonts w:asciiTheme="majorBidi" w:eastAsia="Times New Roman" w:hAnsiTheme="majorBidi" w:cstheme="majorBidi"/>
          <w:sz w:val="24"/>
          <w:szCs w:val="40"/>
        </w:rPr>
        <w:t xml:space="preserve">. </w:t>
      </w:r>
    </w:p>
    <w:p w14:paraId="5CC03260" w14:textId="77777777" w:rsidR="0076677F" w:rsidRPr="003B3E43" w:rsidRDefault="0076677F" w:rsidP="00316552">
      <w:pPr>
        <w:spacing w:after="0" w:line="240" w:lineRule="auto"/>
        <w:ind w:left="720"/>
        <w:jc w:val="both"/>
        <w:rPr>
          <w:rFonts w:asciiTheme="majorBidi" w:eastAsia="Times New Roman" w:hAnsiTheme="majorBidi" w:cstheme="majorBidi"/>
          <w:sz w:val="24"/>
          <w:szCs w:val="40"/>
        </w:rPr>
      </w:pPr>
    </w:p>
    <w:p w14:paraId="5459716E" w14:textId="77777777" w:rsidR="00305E8B" w:rsidRPr="003B3E43" w:rsidRDefault="00305E8B" w:rsidP="0076677F">
      <w:pPr>
        <w:spacing w:after="0" w:line="240" w:lineRule="auto"/>
        <w:jc w:val="both"/>
        <w:rPr>
          <w:rFonts w:asciiTheme="majorBidi" w:eastAsia="Times New Roman" w:hAnsiTheme="majorBidi" w:cstheme="majorBidi"/>
          <w:sz w:val="24"/>
          <w:szCs w:val="40"/>
        </w:rPr>
      </w:pPr>
    </w:p>
    <w:p w14:paraId="066159AA" w14:textId="77777777" w:rsidR="0076677F" w:rsidRPr="003B3E43" w:rsidRDefault="00305E8B" w:rsidP="0076677F">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 xml:space="preserve">Type Style </w:t>
      </w:r>
    </w:p>
    <w:p w14:paraId="5FB973EC" w14:textId="77777777" w:rsidR="00305E8B" w:rsidRPr="003B3E43" w:rsidRDefault="00305E8B" w:rsidP="0076677F">
      <w:pPr>
        <w:spacing w:after="0" w:line="240" w:lineRule="auto"/>
        <w:ind w:left="720"/>
        <w:jc w:val="both"/>
        <w:rPr>
          <w:rFonts w:asciiTheme="majorBidi" w:eastAsia="Times New Roman" w:hAnsiTheme="majorBidi" w:cstheme="majorBidi"/>
          <w:b/>
          <w:sz w:val="24"/>
          <w:szCs w:val="40"/>
        </w:rPr>
      </w:pPr>
      <w:r w:rsidRPr="003B3E43">
        <w:rPr>
          <w:rFonts w:asciiTheme="majorBidi" w:eastAsia="Times New Roman" w:hAnsiTheme="majorBidi" w:cstheme="majorBidi"/>
          <w:sz w:val="24"/>
          <w:szCs w:val="40"/>
        </w:rPr>
        <w:t>Times New Roman/Arial/Courier New.</w:t>
      </w:r>
    </w:p>
    <w:p w14:paraId="68A1022B" w14:textId="77777777" w:rsidR="0076677F" w:rsidRDefault="0076677F" w:rsidP="00316552">
      <w:pPr>
        <w:spacing w:after="0" w:line="240" w:lineRule="auto"/>
        <w:ind w:left="720"/>
        <w:jc w:val="both"/>
        <w:rPr>
          <w:rFonts w:asciiTheme="majorBidi" w:eastAsia="Times New Roman" w:hAnsiTheme="majorBidi" w:cstheme="majorBidi"/>
          <w:sz w:val="24"/>
          <w:szCs w:val="40"/>
        </w:rPr>
      </w:pPr>
    </w:p>
    <w:p w14:paraId="03DD18DF" w14:textId="77777777" w:rsidR="00BD4557" w:rsidRPr="003B3E43" w:rsidRDefault="00BD4557" w:rsidP="00316552">
      <w:pPr>
        <w:spacing w:after="0" w:line="240" w:lineRule="auto"/>
        <w:ind w:left="720"/>
        <w:jc w:val="both"/>
        <w:rPr>
          <w:rFonts w:asciiTheme="majorBidi" w:eastAsia="Times New Roman" w:hAnsiTheme="majorBidi" w:cstheme="majorBidi"/>
          <w:sz w:val="24"/>
          <w:szCs w:val="40"/>
        </w:rPr>
      </w:pPr>
    </w:p>
    <w:p w14:paraId="540FD00B"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lastRenderedPageBreak/>
        <w:t>Margins</w:t>
      </w:r>
    </w:p>
    <w:p w14:paraId="7DAD1633"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7439AB6B" w14:textId="77777777" w:rsidR="004A54D2" w:rsidRPr="005E3463" w:rsidRDefault="003B3E43" w:rsidP="004A54D2">
      <w:pPr>
        <w:ind w:left="360"/>
        <w:jc w:val="both"/>
        <w:rPr>
          <w:rFonts w:asciiTheme="majorBidi" w:hAnsiTheme="majorBidi" w:cstheme="majorBidi"/>
          <w:szCs w:val="40"/>
        </w:rPr>
      </w:pPr>
      <w:proofErr w:type="gramStart"/>
      <w:r w:rsidRPr="003B3E43">
        <w:rPr>
          <w:rFonts w:asciiTheme="majorBidi" w:hAnsiTheme="majorBidi" w:cstheme="majorBidi"/>
          <w:szCs w:val="40"/>
        </w:rPr>
        <w:t>1 inch (2-2.54 cm) at the top</w:t>
      </w:r>
      <w:r w:rsidR="004A54D2">
        <w:rPr>
          <w:rFonts w:asciiTheme="majorBidi" w:hAnsiTheme="majorBidi" w:cstheme="majorBidi"/>
          <w:szCs w:val="40"/>
        </w:rPr>
        <w:t>,</w:t>
      </w:r>
      <w:r w:rsidRPr="003B3E43">
        <w:rPr>
          <w:rFonts w:asciiTheme="majorBidi" w:hAnsiTheme="majorBidi" w:cstheme="majorBidi"/>
          <w:szCs w:val="40"/>
        </w:rPr>
        <w:t xml:space="preserve"> bottom</w:t>
      </w:r>
      <w:r w:rsidR="004A54D2">
        <w:rPr>
          <w:rFonts w:asciiTheme="majorBidi" w:hAnsiTheme="majorBidi" w:cstheme="majorBidi"/>
          <w:szCs w:val="40"/>
        </w:rPr>
        <w:t>, right side of the page and 1.</w:t>
      </w:r>
      <w:r w:rsidRPr="003B3E43">
        <w:rPr>
          <w:rFonts w:asciiTheme="majorBidi" w:hAnsiTheme="majorBidi" w:cstheme="majorBidi"/>
          <w:szCs w:val="40"/>
        </w:rPr>
        <w:t xml:space="preserve">5 inch </w:t>
      </w:r>
      <w:r w:rsidR="004A54D2">
        <w:rPr>
          <w:rFonts w:asciiTheme="majorBidi" w:hAnsiTheme="majorBidi" w:cstheme="majorBidi"/>
          <w:szCs w:val="40"/>
        </w:rPr>
        <w:t xml:space="preserve">at the </w:t>
      </w:r>
      <w:r w:rsidRPr="003B3E43">
        <w:rPr>
          <w:rFonts w:asciiTheme="majorBidi" w:hAnsiTheme="majorBidi" w:cstheme="majorBidi"/>
          <w:szCs w:val="40"/>
        </w:rPr>
        <w:t>left</w:t>
      </w:r>
      <w:r w:rsidR="004A54D2">
        <w:rPr>
          <w:rFonts w:asciiTheme="majorBidi" w:hAnsiTheme="majorBidi" w:cstheme="majorBidi"/>
          <w:szCs w:val="40"/>
        </w:rPr>
        <w:t xml:space="preserve"> side of the page.</w:t>
      </w:r>
      <w:proofErr w:type="gramEnd"/>
      <w:r w:rsidR="004A54D2">
        <w:rPr>
          <w:rFonts w:asciiTheme="majorBidi" w:hAnsiTheme="majorBidi" w:cstheme="majorBidi"/>
          <w:szCs w:val="40"/>
        </w:rPr>
        <w:t xml:space="preserve"> </w:t>
      </w:r>
      <w:r w:rsidRPr="003B3E43">
        <w:rPr>
          <w:rFonts w:asciiTheme="majorBidi" w:hAnsiTheme="majorBidi" w:cstheme="majorBidi"/>
          <w:szCs w:val="40"/>
        </w:rPr>
        <w:t xml:space="preserve">The best position for the page number is a top-center or top-right ½ inch (1.27 cm) below the edge. Pages containing figures and illustrations should be paginated. </w:t>
      </w:r>
      <w:r w:rsidR="004A54D2" w:rsidRPr="005E3463">
        <w:rPr>
          <w:rFonts w:asciiTheme="majorBidi" w:eastAsia="Times New Roman" w:hAnsiTheme="majorBidi" w:cstheme="majorBidi"/>
          <w:sz w:val="24"/>
          <w:szCs w:val="40"/>
        </w:rPr>
        <w:t xml:space="preserve">Page No will be 5 </w:t>
      </w:r>
      <w:proofErr w:type="gramStart"/>
      <w:r w:rsidR="004A54D2" w:rsidRPr="005E3463">
        <w:rPr>
          <w:rFonts w:asciiTheme="majorBidi" w:eastAsia="Times New Roman" w:hAnsiTheme="majorBidi" w:cstheme="majorBidi"/>
          <w:sz w:val="24"/>
          <w:szCs w:val="40"/>
        </w:rPr>
        <w:t>space</w:t>
      </w:r>
      <w:proofErr w:type="gramEnd"/>
      <w:r w:rsidR="004A54D2" w:rsidRPr="005E3463">
        <w:rPr>
          <w:rFonts w:asciiTheme="majorBidi" w:eastAsia="Times New Roman" w:hAnsiTheme="majorBidi" w:cstheme="majorBidi"/>
          <w:sz w:val="24"/>
          <w:szCs w:val="40"/>
        </w:rPr>
        <w:t xml:space="preserve"> after header.</w:t>
      </w:r>
    </w:p>
    <w:p w14:paraId="637222AD" w14:textId="77777777" w:rsidR="004A54D2" w:rsidRPr="00926224" w:rsidRDefault="004A54D2" w:rsidP="004A54D2">
      <w:pPr>
        <w:spacing w:after="0" w:line="240" w:lineRule="auto"/>
        <w:ind w:left="720"/>
        <w:jc w:val="both"/>
        <w:rPr>
          <w:rFonts w:ascii="Times New Roman" w:eastAsia="Times New Roman" w:hAnsi="Times New Roman"/>
          <w:sz w:val="14"/>
          <w:szCs w:val="30"/>
        </w:rPr>
      </w:pPr>
    </w:p>
    <w:p w14:paraId="2CA93BF6" w14:textId="77777777" w:rsidR="003B3E43" w:rsidRPr="003B3E43" w:rsidRDefault="003B3E43" w:rsidP="004A54D2">
      <w:pPr>
        <w:ind w:left="720"/>
        <w:jc w:val="both"/>
        <w:rPr>
          <w:rFonts w:asciiTheme="majorBidi" w:hAnsiTheme="majorBidi" w:cstheme="majorBidi"/>
          <w:szCs w:val="40"/>
        </w:rPr>
      </w:pPr>
    </w:p>
    <w:p w14:paraId="736E2288" w14:textId="77777777" w:rsidR="00305E8B" w:rsidRPr="003B3E43" w:rsidRDefault="00305E8B" w:rsidP="00305E8B">
      <w:p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Following is the preferable layout of the thesis</w:t>
      </w:r>
    </w:p>
    <w:p w14:paraId="632FB743" w14:textId="77777777" w:rsidR="00305E8B" w:rsidRPr="003B3E43" w:rsidRDefault="00305E8B" w:rsidP="00305E8B">
      <w:pPr>
        <w:spacing w:after="0" w:line="240" w:lineRule="auto"/>
        <w:jc w:val="both"/>
        <w:rPr>
          <w:rFonts w:asciiTheme="majorBidi" w:eastAsia="Times New Roman" w:hAnsiTheme="majorBidi" w:cstheme="majorBidi"/>
          <w:sz w:val="24"/>
          <w:szCs w:val="40"/>
        </w:rPr>
      </w:pPr>
    </w:p>
    <w:p w14:paraId="389668EC" w14:textId="77777777" w:rsidR="00305E8B" w:rsidRPr="003B3E43" w:rsidRDefault="00305E8B" w:rsidP="00305E8B">
      <w:pPr>
        <w:numPr>
          <w:ilvl w:val="0"/>
          <w:numId w:val="2"/>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Title</w:t>
      </w:r>
    </w:p>
    <w:p w14:paraId="7D43E891" w14:textId="77777777" w:rsidR="00305E8B" w:rsidRPr="003B3E43" w:rsidRDefault="00305E8B" w:rsidP="00305E8B">
      <w:pPr>
        <w:spacing w:after="0" w:line="240" w:lineRule="auto"/>
        <w:ind w:left="720"/>
        <w:jc w:val="both"/>
        <w:rPr>
          <w:rFonts w:asciiTheme="majorBidi" w:eastAsia="Times New Roman" w:hAnsiTheme="majorBidi" w:cstheme="majorBidi"/>
          <w:sz w:val="24"/>
          <w:szCs w:val="40"/>
        </w:rPr>
      </w:pPr>
    </w:p>
    <w:p w14:paraId="313E03C7" w14:textId="77777777" w:rsidR="00305E8B" w:rsidRPr="003B3E43" w:rsidRDefault="00305E8B" w:rsidP="00305E8B">
      <w:pPr>
        <w:numPr>
          <w:ilvl w:val="0"/>
          <w:numId w:val="3"/>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Face (Hard binding page) of the thesis   </w:t>
      </w:r>
      <w:r w:rsidR="00AA26FC" w:rsidRPr="003B3E43">
        <w:rPr>
          <w:rFonts w:asciiTheme="majorBidi" w:eastAsia="Times New Roman" w:hAnsiTheme="majorBidi" w:cstheme="majorBidi"/>
          <w:sz w:val="24"/>
          <w:szCs w:val="40"/>
        </w:rPr>
        <w:t xml:space="preserve">         </w:t>
      </w:r>
      <w:r w:rsidRPr="003B3E43">
        <w:rPr>
          <w:rFonts w:asciiTheme="majorBidi" w:eastAsia="Times New Roman" w:hAnsiTheme="majorBidi" w:cstheme="majorBidi"/>
          <w:sz w:val="24"/>
          <w:szCs w:val="40"/>
        </w:rPr>
        <w:t>Annexure 1</w:t>
      </w:r>
    </w:p>
    <w:p w14:paraId="3323C1EF" w14:textId="77777777" w:rsidR="00305E8B" w:rsidRPr="003B3E43" w:rsidRDefault="00305E8B" w:rsidP="00305E8B">
      <w:pPr>
        <w:numPr>
          <w:ilvl w:val="0"/>
          <w:numId w:val="3"/>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Spine</w:t>
      </w:r>
      <w:r w:rsidR="00AA26FC" w:rsidRPr="003B3E43">
        <w:rPr>
          <w:rFonts w:asciiTheme="majorBidi" w:eastAsia="Times New Roman" w:hAnsiTheme="majorBidi" w:cstheme="majorBidi"/>
          <w:sz w:val="24"/>
          <w:szCs w:val="40"/>
        </w:rPr>
        <w:t xml:space="preserve">                                                            </w:t>
      </w:r>
      <w:r w:rsidRPr="003B3E43">
        <w:rPr>
          <w:rFonts w:asciiTheme="majorBidi" w:eastAsia="Times New Roman" w:hAnsiTheme="majorBidi" w:cstheme="majorBidi"/>
          <w:sz w:val="24"/>
          <w:szCs w:val="40"/>
        </w:rPr>
        <w:t xml:space="preserve">    Annexure 2</w:t>
      </w:r>
    </w:p>
    <w:p w14:paraId="7DD3C317" w14:textId="77777777" w:rsidR="00305E8B" w:rsidRPr="003B3E43" w:rsidRDefault="00305E8B" w:rsidP="00305E8B">
      <w:pPr>
        <w:numPr>
          <w:ilvl w:val="0"/>
          <w:numId w:val="3"/>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Title Page </w:t>
      </w:r>
      <w:r w:rsidR="00AA26FC" w:rsidRPr="003B3E43">
        <w:rPr>
          <w:rFonts w:asciiTheme="majorBidi" w:eastAsia="Times New Roman" w:hAnsiTheme="majorBidi" w:cstheme="majorBidi"/>
          <w:sz w:val="24"/>
          <w:szCs w:val="40"/>
        </w:rPr>
        <w:t xml:space="preserve">                                                        </w:t>
      </w:r>
      <w:r w:rsidRPr="003B3E43">
        <w:rPr>
          <w:rFonts w:asciiTheme="majorBidi" w:eastAsia="Times New Roman" w:hAnsiTheme="majorBidi" w:cstheme="majorBidi"/>
          <w:sz w:val="24"/>
          <w:szCs w:val="40"/>
        </w:rPr>
        <w:t>Annexure-3</w:t>
      </w:r>
    </w:p>
    <w:p w14:paraId="3FF03E52" w14:textId="77777777" w:rsidR="00305E8B" w:rsidRPr="003B3E43" w:rsidRDefault="00AA26FC" w:rsidP="00305E8B">
      <w:pPr>
        <w:numPr>
          <w:ilvl w:val="0"/>
          <w:numId w:val="3"/>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Certificate                                                    </w:t>
      </w:r>
      <w:r w:rsidR="00305E8B" w:rsidRPr="003B3E43">
        <w:rPr>
          <w:rFonts w:asciiTheme="majorBidi" w:eastAsia="Times New Roman" w:hAnsiTheme="majorBidi" w:cstheme="majorBidi"/>
          <w:sz w:val="24"/>
          <w:szCs w:val="40"/>
        </w:rPr>
        <w:t xml:space="preserve">    Annexure 4</w:t>
      </w:r>
    </w:p>
    <w:p w14:paraId="7E939817" w14:textId="77777777" w:rsidR="00305E8B" w:rsidRPr="003B3E43" w:rsidRDefault="00305E8B" w:rsidP="00305E8B">
      <w:pPr>
        <w:pStyle w:val="ListParagraph"/>
        <w:numPr>
          <w:ilvl w:val="0"/>
          <w:numId w:val="3"/>
        </w:numPr>
        <w:rPr>
          <w:rFonts w:asciiTheme="majorBidi" w:hAnsiTheme="majorBidi" w:cstheme="majorBidi"/>
          <w:sz w:val="24"/>
          <w:szCs w:val="24"/>
        </w:rPr>
      </w:pPr>
      <w:r w:rsidRPr="003B3E43">
        <w:rPr>
          <w:rFonts w:asciiTheme="majorBidi" w:hAnsiTheme="majorBidi" w:cstheme="majorBidi"/>
          <w:sz w:val="24"/>
          <w:szCs w:val="24"/>
        </w:rPr>
        <w:t>Dedication</w:t>
      </w:r>
    </w:p>
    <w:p w14:paraId="7F3EB56B" w14:textId="77777777" w:rsidR="00305E8B" w:rsidRPr="003B3E43" w:rsidRDefault="00305E8B" w:rsidP="00305E8B">
      <w:pPr>
        <w:pStyle w:val="ListParagraph"/>
        <w:numPr>
          <w:ilvl w:val="0"/>
          <w:numId w:val="3"/>
        </w:numPr>
        <w:rPr>
          <w:rFonts w:asciiTheme="majorBidi" w:hAnsiTheme="majorBidi" w:cstheme="majorBidi"/>
          <w:sz w:val="24"/>
          <w:szCs w:val="24"/>
        </w:rPr>
      </w:pPr>
      <w:r w:rsidRPr="003B3E43">
        <w:rPr>
          <w:rFonts w:asciiTheme="majorBidi" w:hAnsiTheme="majorBidi" w:cstheme="majorBidi"/>
          <w:sz w:val="24"/>
          <w:szCs w:val="24"/>
        </w:rPr>
        <w:t>Acknowledgements</w:t>
      </w:r>
    </w:p>
    <w:p w14:paraId="23C2CEDF" w14:textId="77777777" w:rsidR="00305E8B" w:rsidRPr="003B3E43" w:rsidRDefault="00305E8B" w:rsidP="00305E8B">
      <w:pPr>
        <w:rPr>
          <w:rFonts w:asciiTheme="majorBidi" w:hAnsiTheme="majorBidi" w:cstheme="majorBidi"/>
          <w:sz w:val="24"/>
          <w:szCs w:val="24"/>
        </w:rPr>
      </w:pPr>
      <w:r w:rsidRPr="003B3E43">
        <w:rPr>
          <w:rFonts w:asciiTheme="majorBidi" w:hAnsiTheme="majorBidi" w:cstheme="majorBidi"/>
          <w:b/>
          <w:sz w:val="24"/>
          <w:szCs w:val="24"/>
        </w:rPr>
        <w:t xml:space="preserve">              Contents</w:t>
      </w:r>
      <w:r w:rsidRPr="003B3E43">
        <w:rPr>
          <w:rFonts w:asciiTheme="majorBidi" w:hAnsiTheme="majorBidi" w:cstheme="majorBidi"/>
          <w:sz w:val="24"/>
          <w:szCs w:val="24"/>
        </w:rPr>
        <w:t xml:space="preserve"> </w:t>
      </w:r>
      <w:r w:rsidR="00AA26FC" w:rsidRPr="003B3E43">
        <w:rPr>
          <w:rFonts w:asciiTheme="majorBidi" w:hAnsiTheme="majorBidi" w:cstheme="majorBidi"/>
          <w:sz w:val="24"/>
          <w:szCs w:val="24"/>
        </w:rPr>
        <w:t xml:space="preserve">                                                                  </w:t>
      </w:r>
      <w:r w:rsidRPr="003B3E43">
        <w:rPr>
          <w:rFonts w:asciiTheme="majorBidi" w:hAnsiTheme="majorBidi" w:cstheme="majorBidi"/>
          <w:sz w:val="24"/>
          <w:szCs w:val="24"/>
        </w:rPr>
        <w:t>Annexure 5</w:t>
      </w:r>
    </w:p>
    <w:tbl>
      <w:tblPr>
        <w:tblStyle w:val="TableGrid"/>
        <w:tblW w:w="9170"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305E8B" w:rsidRPr="003B3E43" w14:paraId="6DBF95AA" w14:textId="77777777" w:rsidTr="00C51FE7">
        <w:tc>
          <w:tcPr>
            <w:tcW w:w="9170" w:type="dxa"/>
          </w:tcPr>
          <w:p w14:paraId="03870460" w14:textId="77777777" w:rsidR="00305E8B" w:rsidRPr="003B3E43" w:rsidRDefault="00305E8B" w:rsidP="00305E8B">
            <w:pPr>
              <w:pStyle w:val="ListParagraph"/>
              <w:numPr>
                <w:ilvl w:val="0"/>
                <w:numId w:val="1"/>
              </w:numPr>
              <w:spacing w:line="360" w:lineRule="auto"/>
              <w:rPr>
                <w:rFonts w:asciiTheme="majorBidi" w:hAnsiTheme="majorBidi" w:cstheme="majorBidi"/>
                <w:b/>
                <w:color w:val="000000"/>
                <w:sz w:val="24"/>
                <w:szCs w:val="24"/>
                <w:shd w:val="clear" w:color="auto" w:fill="FFFFFF"/>
              </w:rPr>
            </w:pPr>
            <w:r w:rsidRPr="003B3E43">
              <w:rPr>
                <w:rFonts w:asciiTheme="majorBidi" w:hAnsiTheme="majorBidi" w:cstheme="majorBidi"/>
                <w:b/>
                <w:color w:val="000000"/>
                <w:sz w:val="24"/>
                <w:szCs w:val="24"/>
                <w:shd w:val="clear" w:color="auto" w:fill="FFFFFF"/>
              </w:rPr>
              <w:t xml:space="preserve">List of </w:t>
            </w:r>
            <w:r w:rsidRPr="003B3E43">
              <w:rPr>
                <w:rFonts w:asciiTheme="majorBidi" w:hAnsiTheme="majorBidi" w:cstheme="majorBidi"/>
                <w:b/>
                <w:sz w:val="24"/>
                <w:szCs w:val="24"/>
                <w:shd w:val="clear" w:color="auto" w:fill="FFFFFF"/>
              </w:rPr>
              <w:t xml:space="preserve">Tables    </w:t>
            </w:r>
            <w:r w:rsidRPr="003B3E43">
              <w:rPr>
                <w:rFonts w:asciiTheme="majorBidi" w:hAnsiTheme="majorBidi" w:cstheme="majorBidi"/>
                <w:sz w:val="24"/>
                <w:szCs w:val="24"/>
                <w:shd w:val="clear" w:color="auto" w:fill="FFFFFF"/>
              </w:rPr>
              <w:t>(Annexure 6)</w:t>
            </w:r>
          </w:p>
        </w:tc>
      </w:tr>
      <w:tr w:rsidR="00305E8B" w:rsidRPr="003B3E43" w14:paraId="710B151A" w14:textId="77777777" w:rsidTr="00C51FE7">
        <w:tc>
          <w:tcPr>
            <w:tcW w:w="9170" w:type="dxa"/>
          </w:tcPr>
          <w:p w14:paraId="69DD7CD6" w14:textId="77777777" w:rsidR="00305E8B" w:rsidRPr="003B3E43" w:rsidRDefault="00305E8B" w:rsidP="00305E8B">
            <w:pPr>
              <w:pStyle w:val="ListParagraph"/>
              <w:numPr>
                <w:ilvl w:val="0"/>
                <w:numId w:val="1"/>
              </w:numPr>
              <w:spacing w:line="360" w:lineRule="auto"/>
              <w:rPr>
                <w:rFonts w:asciiTheme="majorBidi" w:hAnsiTheme="majorBidi" w:cstheme="majorBidi"/>
                <w:b/>
                <w:color w:val="000000"/>
                <w:sz w:val="24"/>
                <w:szCs w:val="24"/>
                <w:shd w:val="clear" w:color="auto" w:fill="FFFFFF"/>
              </w:rPr>
            </w:pPr>
            <w:r w:rsidRPr="003B3E43">
              <w:rPr>
                <w:rFonts w:asciiTheme="majorBidi" w:hAnsiTheme="majorBidi" w:cstheme="majorBidi"/>
                <w:b/>
                <w:sz w:val="24"/>
                <w:szCs w:val="24"/>
                <w:shd w:val="clear" w:color="auto" w:fill="FFFFFF"/>
              </w:rPr>
              <w:t xml:space="preserve">List of </w:t>
            </w:r>
            <w:r w:rsidRPr="003B3E43">
              <w:rPr>
                <w:rFonts w:asciiTheme="majorBidi" w:hAnsiTheme="majorBidi" w:cstheme="majorBidi"/>
                <w:b/>
                <w:color w:val="000000"/>
                <w:sz w:val="24"/>
                <w:szCs w:val="24"/>
                <w:shd w:val="clear" w:color="auto" w:fill="FFFFFF"/>
              </w:rPr>
              <w:t>Figures</w:t>
            </w:r>
            <w:r w:rsidRPr="003B3E43">
              <w:rPr>
                <w:rFonts w:asciiTheme="majorBidi" w:hAnsiTheme="majorBidi" w:cstheme="majorBidi"/>
                <w:b/>
                <w:sz w:val="24"/>
                <w:szCs w:val="24"/>
                <w:shd w:val="clear" w:color="auto" w:fill="FFFFFF"/>
              </w:rPr>
              <w:t xml:space="preserve">   </w:t>
            </w:r>
            <w:r w:rsidRPr="003B3E43">
              <w:rPr>
                <w:rFonts w:asciiTheme="majorBidi" w:hAnsiTheme="majorBidi" w:cstheme="majorBidi"/>
                <w:sz w:val="24"/>
                <w:szCs w:val="24"/>
                <w:shd w:val="clear" w:color="auto" w:fill="FFFFFF"/>
              </w:rPr>
              <w:t>(Annexure 6)</w:t>
            </w:r>
          </w:p>
        </w:tc>
      </w:tr>
      <w:tr w:rsidR="00305E8B" w:rsidRPr="003B3E43" w14:paraId="09C3EAC9" w14:textId="77777777" w:rsidTr="00C51FE7">
        <w:tc>
          <w:tcPr>
            <w:tcW w:w="9170" w:type="dxa"/>
          </w:tcPr>
          <w:p w14:paraId="51356DD8" w14:textId="77777777" w:rsidR="00305E8B" w:rsidRPr="003B3E43" w:rsidRDefault="00305E8B" w:rsidP="00305E8B">
            <w:pPr>
              <w:pStyle w:val="ListParagraph"/>
              <w:numPr>
                <w:ilvl w:val="0"/>
                <w:numId w:val="1"/>
              </w:numPr>
              <w:spacing w:line="360" w:lineRule="auto"/>
              <w:rPr>
                <w:rFonts w:asciiTheme="majorBidi" w:hAnsiTheme="majorBidi" w:cstheme="majorBidi"/>
                <w:b/>
                <w:color w:val="000000"/>
                <w:sz w:val="24"/>
                <w:szCs w:val="24"/>
                <w:shd w:val="clear" w:color="auto" w:fill="FFFFFF"/>
              </w:rPr>
            </w:pPr>
            <w:r w:rsidRPr="003B3E43">
              <w:rPr>
                <w:rFonts w:asciiTheme="majorBidi" w:hAnsiTheme="majorBidi" w:cstheme="majorBidi"/>
                <w:b/>
                <w:sz w:val="24"/>
                <w:szCs w:val="24"/>
                <w:shd w:val="clear" w:color="auto" w:fill="FFFFFF"/>
              </w:rPr>
              <w:t xml:space="preserve">List of </w:t>
            </w:r>
            <w:r w:rsidRPr="003B3E43">
              <w:rPr>
                <w:rFonts w:asciiTheme="majorBidi" w:hAnsiTheme="majorBidi" w:cstheme="majorBidi"/>
                <w:b/>
                <w:sz w:val="24"/>
                <w:szCs w:val="24"/>
              </w:rPr>
              <w:t>Abbreviations (Alphabetically arranged)</w:t>
            </w:r>
          </w:p>
        </w:tc>
      </w:tr>
      <w:tr w:rsidR="00305E8B" w:rsidRPr="003B3E43" w14:paraId="3C90D9BA" w14:textId="77777777" w:rsidTr="00C51FE7">
        <w:tc>
          <w:tcPr>
            <w:tcW w:w="9170" w:type="dxa"/>
          </w:tcPr>
          <w:p w14:paraId="3C12E967" w14:textId="77777777" w:rsidR="00305E8B" w:rsidRPr="003B3E43" w:rsidRDefault="00305E8B" w:rsidP="00305E8B">
            <w:pPr>
              <w:pStyle w:val="ListParagraph"/>
              <w:numPr>
                <w:ilvl w:val="0"/>
                <w:numId w:val="1"/>
              </w:numPr>
              <w:spacing w:line="360" w:lineRule="auto"/>
              <w:rPr>
                <w:rFonts w:asciiTheme="majorBidi" w:hAnsiTheme="majorBidi" w:cstheme="majorBidi"/>
                <w:b/>
                <w:color w:val="000000"/>
                <w:sz w:val="24"/>
                <w:szCs w:val="24"/>
                <w:shd w:val="clear" w:color="auto" w:fill="FFFFFF"/>
              </w:rPr>
            </w:pPr>
            <w:r w:rsidRPr="003B3E43">
              <w:rPr>
                <w:rFonts w:asciiTheme="majorBidi" w:hAnsiTheme="majorBidi" w:cstheme="majorBidi"/>
                <w:b/>
                <w:sz w:val="24"/>
                <w:szCs w:val="24"/>
                <w:shd w:val="clear" w:color="auto" w:fill="FFFFFF"/>
              </w:rPr>
              <w:t>Abstract</w:t>
            </w:r>
          </w:p>
        </w:tc>
      </w:tr>
      <w:tr w:rsidR="00305E8B" w:rsidRPr="003B3E43" w14:paraId="696702A6" w14:textId="77777777" w:rsidTr="00C51FE7">
        <w:trPr>
          <w:trHeight w:val="503"/>
        </w:trPr>
        <w:tc>
          <w:tcPr>
            <w:tcW w:w="9170" w:type="dxa"/>
          </w:tcPr>
          <w:p w14:paraId="1BFD8F16"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 xml:space="preserve">Chapter 1 : Introduction </w:t>
            </w:r>
          </w:p>
        </w:tc>
      </w:tr>
      <w:tr w:rsidR="00305E8B" w:rsidRPr="003B3E43" w14:paraId="639CDD79" w14:textId="77777777" w:rsidTr="00C51FE7">
        <w:trPr>
          <w:trHeight w:val="395"/>
        </w:trPr>
        <w:tc>
          <w:tcPr>
            <w:tcW w:w="9170" w:type="dxa"/>
          </w:tcPr>
          <w:p w14:paraId="2FDD9B55"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 xml:space="preserve">Chapter 2: Review of Literature  </w:t>
            </w:r>
          </w:p>
        </w:tc>
      </w:tr>
      <w:tr w:rsidR="00305E8B" w:rsidRPr="003B3E43" w14:paraId="7BA4425E" w14:textId="77777777" w:rsidTr="00C51FE7">
        <w:tc>
          <w:tcPr>
            <w:tcW w:w="9170" w:type="dxa"/>
          </w:tcPr>
          <w:p w14:paraId="13E963BF"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Chapter 3: Materials and Methods</w:t>
            </w:r>
          </w:p>
        </w:tc>
      </w:tr>
      <w:tr w:rsidR="00305E8B" w:rsidRPr="003B3E43" w14:paraId="0DBC577B" w14:textId="77777777" w:rsidTr="00C51FE7">
        <w:tc>
          <w:tcPr>
            <w:tcW w:w="9170" w:type="dxa"/>
          </w:tcPr>
          <w:p w14:paraId="679301E3"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Chapter 4: Results (</w:t>
            </w:r>
            <w:r w:rsidRPr="003B3E43">
              <w:rPr>
                <w:rFonts w:asciiTheme="majorBidi" w:eastAsia="Times New Roman" w:hAnsiTheme="majorBidi" w:cstheme="majorBidi"/>
                <w:sz w:val="24"/>
                <w:szCs w:val="40"/>
              </w:rPr>
              <w:t>may comprised of one chapter or a number of chapters depending upon the subject matter/requirements)</w:t>
            </w:r>
          </w:p>
        </w:tc>
      </w:tr>
      <w:tr w:rsidR="00305E8B" w:rsidRPr="003B3E43" w14:paraId="0A8F205E" w14:textId="77777777" w:rsidTr="00C51FE7">
        <w:tc>
          <w:tcPr>
            <w:tcW w:w="9170" w:type="dxa"/>
          </w:tcPr>
          <w:p w14:paraId="0D74C062"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Chapter 5: Discussion (</w:t>
            </w:r>
            <w:r w:rsidRPr="003B3E43">
              <w:rPr>
                <w:rFonts w:asciiTheme="majorBidi" w:eastAsia="Times New Roman" w:hAnsiTheme="majorBidi" w:cstheme="majorBidi"/>
                <w:sz w:val="24"/>
                <w:szCs w:val="40"/>
              </w:rPr>
              <w:t>(including Conclusions/Recommendations where applicable)</w:t>
            </w:r>
          </w:p>
          <w:p w14:paraId="53053A01" w14:textId="77777777" w:rsidR="00305E8B" w:rsidRPr="003B3E43" w:rsidRDefault="00305E8B" w:rsidP="00C51FE7">
            <w:pPr>
              <w:shd w:val="clear" w:color="auto" w:fill="FFFFFF"/>
              <w:ind w:left="360"/>
              <w:rPr>
                <w:rFonts w:asciiTheme="majorBidi" w:hAnsiTheme="majorBidi" w:cstheme="majorBidi"/>
                <w:sz w:val="24"/>
                <w:szCs w:val="24"/>
                <w:shd w:val="clear" w:color="auto" w:fill="FFFFFF"/>
              </w:rPr>
            </w:pPr>
          </w:p>
        </w:tc>
      </w:tr>
      <w:tr w:rsidR="00305E8B" w:rsidRPr="003B3E43" w14:paraId="1EB3B331" w14:textId="77777777" w:rsidTr="00C51FE7">
        <w:tc>
          <w:tcPr>
            <w:tcW w:w="9170" w:type="dxa"/>
          </w:tcPr>
          <w:p w14:paraId="2FD96E1F" w14:textId="77777777" w:rsidR="00305E8B" w:rsidRPr="003B3E43" w:rsidRDefault="00305E8B" w:rsidP="00305E8B">
            <w:pPr>
              <w:pStyle w:val="ListParagraph"/>
              <w:numPr>
                <w:ilvl w:val="0"/>
                <w:numId w:val="1"/>
              </w:numPr>
              <w:shd w:val="clear" w:color="auto" w:fill="FFFFFF"/>
              <w:ind w:left="-28" w:firstLine="0"/>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References</w:t>
            </w:r>
          </w:p>
          <w:p w14:paraId="4362690A" w14:textId="77777777" w:rsidR="00305E8B" w:rsidRPr="003B3E43" w:rsidRDefault="00305E8B" w:rsidP="00C51FE7">
            <w:pPr>
              <w:spacing w:line="360" w:lineRule="auto"/>
              <w:ind w:left="-28"/>
              <w:jc w:val="both"/>
              <w:rPr>
                <w:rFonts w:asciiTheme="majorBidi" w:hAnsiTheme="majorBidi" w:cstheme="majorBidi"/>
                <w:sz w:val="24"/>
                <w:szCs w:val="24"/>
                <w:u w:val="single"/>
              </w:rPr>
            </w:pPr>
            <w:r w:rsidRPr="003B3E43">
              <w:rPr>
                <w:rFonts w:asciiTheme="majorBidi" w:hAnsiTheme="majorBidi" w:cstheme="majorBidi"/>
                <w:sz w:val="24"/>
                <w:szCs w:val="24"/>
              </w:rPr>
              <w:t xml:space="preserve">Reference citation in text should be by author/s name/s not by reference number for </w:t>
            </w:r>
            <w:r w:rsidRPr="003B3E43">
              <w:rPr>
                <w:rFonts w:asciiTheme="majorBidi" w:hAnsiTheme="majorBidi" w:cstheme="majorBidi"/>
                <w:b/>
                <w:sz w:val="24"/>
                <w:szCs w:val="24"/>
                <w:u w:val="single"/>
              </w:rPr>
              <w:t>Life sciences</w:t>
            </w:r>
            <w:r w:rsidRPr="003B3E43">
              <w:rPr>
                <w:rFonts w:asciiTheme="majorBidi" w:hAnsiTheme="majorBidi" w:cstheme="majorBidi"/>
                <w:sz w:val="24"/>
                <w:szCs w:val="24"/>
                <w:u w:val="single"/>
              </w:rPr>
              <w:t xml:space="preserve"> </w:t>
            </w:r>
            <w:r w:rsidRPr="003B3E43">
              <w:rPr>
                <w:rFonts w:asciiTheme="majorBidi" w:hAnsiTheme="majorBidi" w:cstheme="majorBidi"/>
                <w:sz w:val="24"/>
                <w:szCs w:val="24"/>
              </w:rPr>
              <w:t xml:space="preserve">(Zoology, Botany, Environmental Sciences etc.) while by reference number [1] in the text for </w:t>
            </w:r>
            <w:r w:rsidRPr="003B3E43">
              <w:rPr>
                <w:rFonts w:asciiTheme="majorBidi" w:hAnsiTheme="majorBidi" w:cstheme="majorBidi"/>
                <w:b/>
                <w:sz w:val="24"/>
                <w:szCs w:val="24"/>
                <w:u w:val="single"/>
              </w:rPr>
              <w:t>Hard sciences</w:t>
            </w:r>
            <w:r w:rsidRPr="003B3E43">
              <w:rPr>
                <w:rFonts w:asciiTheme="majorBidi" w:hAnsiTheme="majorBidi" w:cstheme="majorBidi"/>
                <w:sz w:val="24"/>
                <w:szCs w:val="24"/>
              </w:rPr>
              <w:t xml:space="preserve"> (Chemistry, Physics etc.). </w:t>
            </w:r>
          </w:p>
          <w:p w14:paraId="31646CF1" w14:textId="77777777" w:rsidR="00305E8B" w:rsidRPr="003B3E43" w:rsidRDefault="00305E8B" w:rsidP="00C51FE7">
            <w:pPr>
              <w:spacing w:line="360" w:lineRule="auto"/>
              <w:ind w:left="-28"/>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In the author and the date system authors should be arranged alphabetically in the references list and should include. In addition to the name(s) of the author(s) and date of publication, the full title of the article followed by either the full name or the standard abbreviation of the journal, volume number and first and last pages. If a numbering system is used then the references in the reference list are preceded by a number. These examples are given only as a guideline. Changes may be made if necessary. </w:t>
            </w:r>
          </w:p>
          <w:p w14:paraId="74B417E3" w14:textId="77777777" w:rsidR="00305E8B" w:rsidRPr="003B3E43" w:rsidRDefault="00305E8B" w:rsidP="00C51FE7">
            <w:pPr>
              <w:spacing w:line="360" w:lineRule="auto"/>
              <w:ind w:left="-28"/>
              <w:jc w:val="both"/>
              <w:rPr>
                <w:rFonts w:asciiTheme="majorBidi" w:hAnsiTheme="majorBidi" w:cstheme="majorBidi"/>
                <w:b/>
                <w:sz w:val="24"/>
                <w:szCs w:val="24"/>
              </w:rPr>
            </w:pPr>
            <w:r w:rsidRPr="003B3E43">
              <w:rPr>
                <w:rFonts w:asciiTheme="majorBidi" w:hAnsiTheme="majorBidi" w:cstheme="majorBidi"/>
                <w:b/>
                <w:sz w:val="24"/>
                <w:szCs w:val="24"/>
              </w:rPr>
              <w:t>Reference in text:</w:t>
            </w:r>
          </w:p>
          <w:p w14:paraId="3C056477" w14:textId="77777777" w:rsidR="006D5F48" w:rsidRPr="003B3E43" w:rsidRDefault="006D5F48" w:rsidP="00C51FE7">
            <w:pPr>
              <w:spacing w:line="360" w:lineRule="auto"/>
              <w:ind w:left="-28"/>
              <w:jc w:val="both"/>
              <w:rPr>
                <w:rFonts w:asciiTheme="majorBidi" w:hAnsiTheme="majorBidi" w:cstheme="majorBidi"/>
                <w:sz w:val="24"/>
                <w:szCs w:val="24"/>
              </w:rPr>
            </w:pPr>
            <w:r w:rsidRPr="003B3E43">
              <w:rPr>
                <w:rFonts w:asciiTheme="majorBidi" w:hAnsiTheme="majorBidi" w:cstheme="majorBidi"/>
                <w:sz w:val="24"/>
                <w:szCs w:val="24"/>
              </w:rPr>
              <w:t xml:space="preserve">References should be coated in the </w:t>
            </w:r>
            <w:r w:rsidRPr="003B3E43">
              <w:rPr>
                <w:rFonts w:asciiTheme="majorBidi" w:hAnsiTheme="majorBidi" w:cstheme="majorBidi"/>
                <w:b/>
                <w:sz w:val="24"/>
                <w:szCs w:val="24"/>
              </w:rPr>
              <w:t xml:space="preserve">start, between and end </w:t>
            </w:r>
            <w:r w:rsidRPr="003B3E43">
              <w:rPr>
                <w:rFonts w:asciiTheme="majorBidi" w:hAnsiTheme="majorBidi" w:cstheme="majorBidi"/>
                <w:sz w:val="24"/>
                <w:szCs w:val="24"/>
              </w:rPr>
              <w:t>of paragraph like below</w:t>
            </w:r>
          </w:p>
          <w:p w14:paraId="35EBEC98" w14:textId="77777777" w:rsidR="00305E8B" w:rsidRPr="003B3E43" w:rsidRDefault="006D5F48" w:rsidP="00C51FE7">
            <w:pPr>
              <w:spacing w:line="360" w:lineRule="auto"/>
              <w:ind w:left="-28"/>
              <w:jc w:val="both"/>
              <w:rPr>
                <w:rFonts w:asciiTheme="majorBidi" w:hAnsiTheme="majorBidi" w:cstheme="majorBidi"/>
                <w:b/>
              </w:rPr>
            </w:pPr>
            <w:r w:rsidRPr="003B3E43">
              <w:rPr>
                <w:rFonts w:asciiTheme="majorBidi" w:hAnsiTheme="majorBidi" w:cstheme="majorBidi"/>
                <w:b/>
                <w:noProof/>
                <w:sz w:val="24"/>
                <w:szCs w:val="24"/>
              </w:rPr>
              <mc:AlternateContent>
                <mc:Choice Requires="wps">
                  <w:drawing>
                    <wp:anchor distT="0" distB="0" distL="114300" distR="114300" simplePos="0" relativeHeight="251660288" behindDoc="0" locked="0" layoutInCell="1" allowOverlap="1" wp14:anchorId="208AE8FF" wp14:editId="0C19515C">
                      <wp:simplePos x="0" y="0"/>
                      <wp:positionH relativeFrom="column">
                        <wp:posOffset>2962227</wp:posOffset>
                      </wp:positionH>
                      <wp:positionV relativeFrom="paragraph">
                        <wp:posOffset>219905</wp:posOffset>
                      </wp:positionV>
                      <wp:extent cx="1301262" cy="316523"/>
                      <wp:effectExtent l="0" t="0" r="13335" b="26670"/>
                      <wp:wrapNone/>
                      <wp:docPr id="2" name="Text Box 2"/>
                      <wp:cNvGraphicFramePr/>
                      <a:graphic xmlns:a="http://schemas.openxmlformats.org/drawingml/2006/main">
                        <a:graphicData uri="http://schemas.microsoft.com/office/word/2010/wordprocessingShape">
                          <wps:wsp>
                            <wps:cNvSpPr txBox="1"/>
                            <wps:spPr>
                              <a:xfrm>
                                <a:off x="0" y="0"/>
                                <a:ext cx="1301262" cy="316523"/>
                              </a:xfrm>
                              <a:prstGeom prst="rect">
                                <a:avLst/>
                              </a:prstGeom>
                              <a:ln/>
                            </wps:spPr>
                            <wps:style>
                              <a:lnRef idx="2">
                                <a:schemeClr val="dk1"/>
                              </a:lnRef>
                              <a:fillRef idx="1">
                                <a:schemeClr val="lt1"/>
                              </a:fillRef>
                              <a:effectRef idx="0">
                                <a:schemeClr val="dk1"/>
                              </a:effectRef>
                              <a:fontRef idx="minor">
                                <a:schemeClr val="dk1"/>
                              </a:fontRef>
                            </wps:style>
                            <wps:txbx>
                              <w:txbxContent>
                                <w:p w14:paraId="1683C9AB" w14:textId="77777777" w:rsidR="003E09CA" w:rsidRPr="006D5F48" w:rsidRDefault="003E09CA">
                                  <w:pPr>
                                    <w:rPr>
                                      <w:rFonts w:ascii="Times New Roman" w:hAnsi="Times New Roman" w:cs="Times New Roman"/>
                                    </w:rPr>
                                  </w:pPr>
                                  <w:r w:rsidRPr="006D5F48">
                                    <w:rPr>
                                      <w:rFonts w:ascii="Times New Roman" w:hAnsi="Times New Roman" w:cs="Times New Roman"/>
                                    </w:rPr>
                                    <w:t>Start of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233.25pt;margin-top:17.3pt;width:102.4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" fillcolor="white [3201]" strokecolor="black [3200]" strokeweight="2pt">
                      <v:textbox>
                        <w:txbxContent>
                          <w:p w:rsidR="003E09CA" w:rsidRPr="006D5F48" w:rsidRDefault="003E09CA">
                            <w:pPr>
                              <w:rPr>
                                <w:rFonts w:ascii="Times New Roman" w:hAnsi="Times New Roman" w:cs="Times New Roman"/>
                              </w:rPr>
                            </w:pPr>
                            <w:r w:rsidRPr="006D5F48">
                              <w:rPr>
                                <w:rFonts w:ascii="Times New Roman" w:hAnsi="Times New Roman" w:cs="Times New Roman"/>
                              </w:rPr>
                              <w:t>Start of Paragraph</w:t>
                            </w:r>
                          </w:p>
                        </w:txbxContent>
                      </v:textbox>
                    </v:shape>
                  </w:pict>
                </mc:Fallback>
              </mc:AlternateContent>
            </w:r>
            <w:r w:rsidRPr="003B3E43">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4252FE47" wp14:editId="04F1CB0E">
                      <wp:simplePos x="0" y="0"/>
                      <wp:positionH relativeFrom="column">
                        <wp:posOffset>2681458</wp:posOffset>
                      </wp:positionH>
                      <wp:positionV relativeFrom="paragraph">
                        <wp:posOffset>684</wp:posOffset>
                      </wp:positionV>
                      <wp:extent cx="219808" cy="729761"/>
                      <wp:effectExtent l="38100" t="38100" r="27940" b="89535"/>
                      <wp:wrapNone/>
                      <wp:docPr id="1" name="Right Brace 1"/>
                      <wp:cNvGraphicFramePr/>
                      <a:graphic xmlns:a="http://schemas.openxmlformats.org/drawingml/2006/main">
                        <a:graphicData uri="http://schemas.microsoft.com/office/word/2010/wordprocessingShape">
                          <wps:wsp>
                            <wps:cNvSpPr/>
                            <wps:spPr>
                              <a:xfrm>
                                <a:off x="0" y="0"/>
                                <a:ext cx="219808" cy="729761"/>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11.15pt;margin-top:.05pt;width:17.3pt;height:5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" adj="542" strokecolor="black [3200]" strokeweight="2pt">
                      <v:shadow on="t" color="black" opacity="24903f" origin=",.5" offset="0,.55556mm"/>
                    </v:shape>
                  </w:pict>
                </mc:Fallback>
              </mc:AlternateContent>
            </w:r>
            <w:r w:rsidR="00305E8B" w:rsidRPr="003B3E43">
              <w:rPr>
                <w:rFonts w:asciiTheme="majorBidi" w:hAnsiTheme="majorBidi" w:cstheme="majorBidi"/>
                <w:b/>
                <w:sz w:val="24"/>
                <w:szCs w:val="24"/>
              </w:rPr>
              <w:t xml:space="preserve"> </w:t>
            </w:r>
            <w:r w:rsidRPr="003B3E43">
              <w:rPr>
                <w:rFonts w:asciiTheme="majorBidi" w:hAnsiTheme="majorBidi" w:cstheme="majorBidi"/>
                <w:b/>
              </w:rPr>
              <w:t xml:space="preserve">Single </w:t>
            </w:r>
            <w:r w:rsidR="0066094A" w:rsidRPr="003B3E43">
              <w:rPr>
                <w:rFonts w:asciiTheme="majorBidi" w:hAnsiTheme="majorBidi" w:cstheme="majorBidi"/>
                <w:b/>
              </w:rPr>
              <w:t>A</w:t>
            </w:r>
            <w:r w:rsidRPr="003B3E43">
              <w:rPr>
                <w:rFonts w:asciiTheme="majorBidi" w:hAnsiTheme="majorBidi" w:cstheme="majorBidi"/>
                <w:b/>
              </w:rPr>
              <w:t>uthor :</w:t>
            </w:r>
            <w:proofErr w:type="spellStart"/>
            <w:r w:rsidR="00305E8B" w:rsidRPr="003B3E43">
              <w:rPr>
                <w:rFonts w:asciiTheme="majorBidi" w:hAnsiTheme="majorBidi" w:cstheme="majorBidi"/>
                <w:b/>
              </w:rPr>
              <w:t>Naz</w:t>
            </w:r>
            <w:proofErr w:type="spellEnd"/>
            <w:r w:rsidR="00305E8B" w:rsidRPr="003B3E43">
              <w:rPr>
                <w:rFonts w:asciiTheme="majorBidi" w:hAnsiTheme="majorBidi" w:cstheme="majorBidi"/>
                <w:b/>
              </w:rPr>
              <w:t xml:space="preserve"> (2014)</w:t>
            </w:r>
          </w:p>
          <w:p w14:paraId="36E04202" w14:textId="77777777" w:rsidR="006D5F48" w:rsidRPr="003B3E43" w:rsidRDefault="0066094A" w:rsidP="006D5F48">
            <w:pPr>
              <w:spacing w:line="360" w:lineRule="auto"/>
              <w:ind w:left="-28"/>
              <w:jc w:val="both"/>
              <w:rPr>
                <w:rFonts w:asciiTheme="majorBidi" w:hAnsiTheme="majorBidi" w:cstheme="majorBidi"/>
                <w:b/>
              </w:rPr>
            </w:pPr>
            <w:r w:rsidRPr="003B3E43">
              <w:rPr>
                <w:rFonts w:asciiTheme="majorBidi" w:hAnsiTheme="majorBidi" w:cstheme="majorBidi"/>
                <w:b/>
              </w:rPr>
              <w:lastRenderedPageBreak/>
              <w:t>Two A</w:t>
            </w:r>
            <w:r w:rsidR="006D5F48" w:rsidRPr="003B3E43">
              <w:rPr>
                <w:rFonts w:asciiTheme="majorBidi" w:hAnsiTheme="majorBidi" w:cstheme="majorBidi"/>
                <w:b/>
              </w:rPr>
              <w:t xml:space="preserve">uthors: </w:t>
            </w:r>
            <w:proofErr w:type="spellStart"/>
            <w:r w:rsidR="006D5F48" w:rsidRPr="003B3E43">
              <w:rPr>
                <w:rFonts w:asciiTheme="majorBidi" w:hAnsiTheme="majorBidi" w:cstheme="majorBidi"/>
                <w:b/>
              </w:rPr>
              <w:t>Naz</w:t>
            </w:r>
            <w:proofErr w:type="spellEnd"/>
            <w:r w:rsidR="006D5F48" w:rsidRPr="003B3E43">
              <w:rPr>
                <w:rFonts w:asciiTheme="majorBidi" w:hAnsiTheme="majorBidi" w:cstheme="majorBidi"/>
                <w:b/>
              </w:rPr>
              <w:t xml:space="preserve"> and </w:t>
            </w:r>
            <w:proofErr w:type="spellStart"/>
            <w:r w:rsidR="006D5F48" w:rsidRPr="003B3E43">
              <w:rPr>
                <w:rFonts w:asciiTheme="majorBidi" w:hAnsiTheme="majorBidi" w:cstheme="majorBidi"/>
                <w:b/>
              </w:rPr>
              <w:t>Munir</w:t>
            </w:r>
            <w:proofErr w:type="spellEnd"/>
            <w:r w:rsidR="006D5F48" w:rsidRPr="003B3E43">
              <w:rPr>
                <w:rFonts w:asciiTheme="majorBidi" w:hAnsiTheme="majorBidi" w:cstheme="majorBidi"/>
                <w:b/>
              </w:rPr>
              <w:t xml:space="preserve"> (2014) </w:t>
            </w:r>
          </w:p>
          <w:p w14:paraId="545128CF" w14:textId="77777777" w:rsidR="006D5F48" w:rsidRPr="003B3E43" w:rsidRDefault="0066094A" w:rsidP="006D5F48">
            <w:pPr>
              <w:spacing w:line="360" w:lineRule="auto"/>
              <w:ind w:left="-28"/>
              <w:jc w:val="both"/>
              <w:rPr>
                <w:rFonts w:asciiTheme="majorBidi" w:hAnsiTheme="majorBidi" w:cstheme="majorBidi"/>
                <w:b/>
              </w:rPr>
            </w:pPr>
            <w:r w:rsidRPr="003B3E43">
              <w:rPr>
                <w:rFonts w:asciiTheme="majorBidi" w:hAnsiTheme="majorBidi" w:cstheme="majorBidi"/>
                <w:b/>
              </w:rPr>
              <w:t>More than two A</w:t>
            </w:r>
            <w:r w:rsidR="006D5F48" w:rsidRPr="003B3E43">
              <w:rPr>
                <w:rFonts w:asciiTheme="majorBidi" w:hAnsiTheme="majorBidi" w:cstheme="majorBidi"/>
                <w:b/>
              </w:rPr>
              <w:t xml:space="preserve">uthors: </w:t>
            </w:r>
            <w:proofErr w:type="spellStart"/>
            <w:r w:rsidR="006D5F48" w:rsidRPr="003B3E43">
              <w:rPr>
                <w:rFonts w:asciiTheme="majorBidi" w:hAnsiTheme="majorBidi" w:cstheme="majorBidi"/>
                <w:b/>
              </w:rPr>
              <w:t>Naz</w:t>
            </w:r>
            <w:proofErr w:type="spellEnd"/>
            <w:r w:rsidR="006D5F48" w:rsidRPr="003B3E43">
              <w:rPr>
                <w:rFonts w:asciiTheme="majorBidi" w:hAnsiTheme="majorBidi" w:cstheme="majorBidi"/>
                <w:b/>
              </w:rPr>
              <w:t xml:space="preserve"> </w:t>
            </w:r>
            <w:r w:rsidR="006D5F48" w:rsidRPr="003B3E43">
              <w:rPr>
                <w:rFonts w:asciiTheme="majorBidi" w:hAnsiTheme="majorBidi" w:cstheme="majorBidi"/>
                <w:b/>
                <w:i/>
              </w:rPr>
              <w:t>et al</w:t>
            </w:r>
            <w:r w:rsidR="006D5F48" w:rsidRPr="003B3E43">
              <w:rPr>
                <w:rFonts w:asciiTheme="majorBidi" w:hAnsiTheme="majorBidi" w:cstheme="majorBidi"/>
                <w:b/>
              </w:rPr>
              <w:t>. (2002)</w:t>
            </w:r>
          </w:p>
          <w:p w14:paraId="48975E1F" w14:textId="77777777" w:rsidR="006D5F48" w:rsidRPr="003B3E43" w:rsidRDefault="006D5F48" w:rsidP="006D5F48">
            <w:pPr>
              <w:spacing w:line="360" w:lineRule="auto"/>
              <w:ind w:left="-28"/>
              <w:jc w:val="both"/>
              <w:rPr>
                <w:rFonts w:asciiTheme="majorBidi" w:hAnsiTheme="majorBidi" w:cstheme="majorBidi"/>
                <w:b/>
              </w:rPr>
            </w:pPr>
          </w:p>
          <w:p w14:paraId="7202ABB1" w14:textId="77777777" w:rsidR="00305E8B" w:rsidRPr="003B3E43" w:rsidRDefault="006D5F48" w:rsidP="006D5F48">
            <w:pPr>
              <w:spacing w:line="360" w:lineRule="auto"/>
              <w:jc w:val="both"/>
              <w:rPr>
                <w:rFonts w:asciiTheme="majorBidi" w:hAnsiTheme="majorBidi" w:cstheme="majorBidi"/>
                <w:b/>
              </w:rPr>
            </w:pPr>
            <w:r w:rsidRPr="003B3E43">
              <w:rPr>
                <w:rFonts w:asciiTheme="majorBidi" w:hAnsiTheme="majorBidi" w:cstheme="majorBidi"/>
                <w:b/>
                <w:noProof/>
                <w:sz w:val="24"/>
                <w:szCs w:val="24"/>
              </w:rPr>
              <mc:AlternateContent>
                <mc:Choice Requires="wps">
                  <w:drawing>
                    <wp:anchor distT="0" distB="0" distL="114300" distR="114300" simplePos="0" relativeHeight="251664384" behindDoc="0" locked="0" layoutInCell="1" allowOverlap="1" wp14:anchorId="4B0782B8" wp14:editId="7A2EB43E">
                      <wp:simplePos x="0" y="0"/>
                      <wp:positionH relativeFrom="column">
                        <wp:posOffset>2408897</wp:posOffset>
                      </wp:positionH>
                      <wp:positionV relativeFrom="paragraph">
                        <wp:posOffset>109415</wp:posOffset>
                      </wp:positionV>
                      <wp:extent cx="2022231" cy="290147"/>
                      <wp:effectExtent l="0" t="0" r="16510" b="15240"/>
                      <wp:wrapNone/>
                      <wp:docPr id="4" name="Text Box 4"/>
                      <wp:cNvGraphicFramePr/>
                      <a:graphic xmlns:a="http://schemas.openxmlformats.org/drawingml/2006/main">
                        <a:graphicData uri="http://schemas.microsoft.com/office/word/2010/wordprocessingShape">
                          <wps:wsp>
                            <wps:cNvSpPr txBox="1"/>
                            <wps:spPr>
                              <a:xfrm>
                                <a:off x="0" y="0"/>
                                <a:ext cx="2022231" cy="290147"/>
                              </a:xfrm>
                              <a:prstGeom prst="rect">
                                <a:avLst/>
                              </a:prstGeom>
                              <a:solidFill>
                                <a:sysClr val="window" lastClr="FFFFFF"/>
                              </a:solidFill>
                              <a:ln w="25400" cap="flat" cmpd="sng" algn="ctr">
                                <a:solidFill>
                                  <a:sysClr val="windowText" lastClr="000000"/>
                                </a:solidFill>
                                <a:prstDash val="solid"/>
                              </a:ln>
                              <a:effectLst/>
                            </wps:spPr>
                            <wps:txbx>
                              <w:txbxContent>
                                <w:p w14:paraId="18C9B10D" w14:textId="77777777" w:rsidR="003E09CA" w:rsidRPr="006D5F48" w:rsidRDefault="003E09CA" w:rsidP="006D5F48">
                                  <w:pPr>
                                    <w:rPr>
                                      <w:rFonts w:ascii="Times New Roman" w:hAnsi="Times New Roman" w:cs="Times New Roman"/>
                                    </w:rPr>
                                  </w:pPr>
                                  <w:r w:rsidRPr="006D5F48">
                                    <w:rPr>
                                      <w:rFonts w:ascii="Times New Roman" w:hAnsi="Times New Roman" w:cs="Times New Roman"/>
                                    </w:rPr>
                                    <w:t>Between and end of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left:0;text-align:left;margin-left:189.7pt;margin-top:8.6pt;width:159.2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" fillcolor="window" strokecolor="windowText" strokeweight="2pt">
                      <v:textbox>
                        <w:txbxContent>
                          <w:p w:rsidR="003E09CA" w:rsidRPr="006D5F48" w:rsidRDefault="003E09CA" w:rsidP="006D5F48">
                            <w:pPr>
                              <w:rPr>
                                <w:rFonts w:ascii="Times New Roman" w:hAnsi="Times New Roman" w:cs="Times New Roman"/>
                              </w:rPr>
                            </w:pPr>
                            <w:r w:rsidRPr="006D5F48">
                              <w:rPr>
                                <w:rFonts w:ascii="Times New Roman" w:hAnsi="Times New Roman" w:cs="Times New Roman"/>
                              </w:rPr>
                              <w:t>Between and end of Paragraph</w:t>
                            </w:r>
                          </w:p>
                        </w:txbxContent>
                      </v:textbox>
                    </v:shape>
                  </w:pict>
                </mc:Fallback>
              </mc:AlternateContent>
            </w:r>
            <w:r w:rsidRPr="003B3E43">
              <w:rPr>
                <w:rFonts w:asciiTheme="majorBidi" w:hAnsiTheme="majorBidi" w:cstheme="majorBidi"/>
                <w:b/>
                <w:noProof/>
              </w:rPr>
              <mc:AlternateContent>
                <mc:Choice Requires="wps">
                  <w:drawing>
                    <wp:anchor distT="0" distB="0" distL="114300" distR="114300" simplePos="0" relativeHeight="251662336" behindDoc="0" locked="0" layoutInCell="1" allowOverlap="1" wp14:anchorId="6CC5A1D6" wp14:editId="74DE7D8F">
                      <wp:simplePos x="0" y="0"/>
                      <wp:positionH relativeFrom="column">
                        <wp:posOffset>2152650</wp:posOffset>
                      </wp:positionH>
                      <wp:positionV relativeFrom="paragraph">
                        <wp:posOffset>38735</wp:posOffset>
                      </wp:positionV>
                      <wp:extent cx="176970" cy="465455"/>
                      <wp:effectExtent l="38100" t="38100" r="13970" b="86995"/>
                      <wp:wrapNone/>
                      <wp:docPr id="3" name="Right Brace 3"/>
                      <wp:cNvGraphicFramePr/>
                      <a:graphic xmlns:a="http://schemas.openxmlformats.org/drawingml/2006/main">
                        <a:graphicData uri="http://schemas.microsoft.com/office/word/2010/wordprocessingShape">
                          <wps:wsp>
                            <wps:cNvSpPr/>
                            <wps:spPr>
                              <a:xfrm>
                                <a:off x="0" y="0"/>
                                <a:ext cx="176970" cy="465455"/>
                              </a:xfrm>
                              <a:prstGeom prst="righ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ight Brace 3" o:spid="_x0000_s1026" type="#_x0000_t88" style="position:absolute;margin-left:169.5pt;margin-top:3.05pt;width:13.9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" adj="684" strokecolor="windowText" strokeweight="2pt">
                      <v:shadow on="t" color="black" opacity="24903f" origin=",.5" offset="0,.55556mm"/>
                    </v:shape>
                  </w:pict>
                </mc:Fallback>
              </mc:AlternateContent>
            </w:r>
            <w:r w:rsidR="00305E8B" w:rsidRPr="003B3E43">
              <w:rPr>
                <w:rFonts w:asciiTheme="majorBidi" w:hAnsiTheme="majorBidi" w:cstheme="majorBidi"/>
                <w:b/>
              </w:rPr>
              <w:t>(</w:t>
            </w:r>
            <w:proofErr w:type="spellStart"/>
            <w:r w:rsidR="00305E8B" w:rsidRPr="003B3E43">
              <w:rPr>
                <w:rFonts w:asciiTheme="majorBidi" w:hAnsiTheme="majorBidi" w:cstheme="majorBidi"/>
                <w:b/>
              </w:rPr>
              <w:t>Naz</w:t>
            </w:r>
            <w:proofErr w:type="spellEnd"/>
            <w:r w:rsidR="00305E8B" w:rsidRPr="003B3E43">
              <w:rPr>
                <w:rFonts w:asciiTheme="majorBidi" w:hAnsiTheme="majorBidi" w:cstheme="majorBidi"/>
                <w:b/>
              </w:rPr>
              <w:t xml:space="preserve"> </w:t>
            </w:r>
            <w:r w:rsidR="00305E8B" w:rsidRPr="003B3E43">
              <w:rPr>
                <w:rFonts w:asciiTheme="majorBidi" w:hAnsiTheme="majorBidi" w:cstheme="majorBidi"/>
                <w:b/>
                <w:i/>
              </w:rPr>
              <w:t>et al</w:t>
            </w:r>
            <w:r w:rsidR="00305E8B" w:rsidRPr="003B3E43">
              <w:rPr>
                <w:rFonts w:asciiTheme="majorBidi" w:hAnsiTheme="majorBidi" w:cstheme="majorBidi"/>
                <w:b/>
              </w:rPr>
              <w:t>., 2002)</w:t>
            </w:r>
            <w:r w:rsidRPr="003B3E43">
              <w:rPr>
                <w:rFonts w:asciiTheme="majorBidi" w:hAnsiTheme="majorBidi" w:cstheme="majorBidi"/>
                <w:b/>
                <w:noProof/>
              </w:rPr>
              <w:t xml:space="preserve"> </w:t>
            </w:r>
          </w:p>
          <w:p w14:paraId="6B819CBC" w14:textId="77777777" w:rsidR="00305E8B" w:rsidRPr="003B3E43" w:rsidRDefault="006D5F48" w:rsidP="00C51FE7">
            <w:pPr>
              <w:spacing w:line="360" w:lineRule="auto"/>
              <w:ind w:left="-28"/>
              <w:jc w:val="both"/>
              <w:rPr>
                <w:rFonts w:asciiTheme="majorBidi" w:hAnsiTheme="majorBidi" w:cstheme="majorBidi"/>
                <w:b/>
              </w:rPr>
            </w:pPr>
            <w:r w:rsidRPr="003B3E43">
              <w:rPr>
                <w:rFonts w:asciiTheme="majorBidi" w:hAnsiTheme="majorBidi" w:cstheme="majorBidi"/>
                <w:b/>
              </w:rPr>
              <w:t xml:space="preserve"> </w:t>
            </w:r>
            <w:r w:rsidR="00305E8B" w:rsidRPr="003B3E43">
              <w:rPr>
                <w:rFonts w:asciiTheme="majorBidi" w:hAnsiTheme="majorBidi" w:cstheme="majorBidi"/>
                <w:b/>
              </w:rPr>
              <w:t>(</w:t>
            </w:r>
            <w:proofErr w:type="spellStart"/>
            <w:r w:rsidR="00305E8B" w:rsidRPr="003B3E43">
              <w:rPr>
                <w:rFonts w:asciiTheme="majorBidi" w:hAnsiTheme="majorBidi" w:cstheme="majorBidi"/>
                <w:b/>
              </w:rPr>
              <w:t>Munir</w:t>
            </w:r>
            <w:proofErr w:type="spellEnd"/>
            <w:r w:rsidR="00305E8B" w:rsidRPr="003B3E43">
              <w:rPr>
                <w:rFonts w:asciiTheme="majorBidi" w:hAnsiTheme="majorBidi" w:cstheme="majorBidi"/>
                <w:b/>
              </w:rPr>
              <w:t xml:space="preserve"> </w:t>
            </w:r>
            <w:r w:rsidR="00305E8B" w:rsidRPr="003B3E43">
              <w:rPr>
                <w:rFonts w:asciiTheme="majorBidi" w:hAnsiTheme="majorBidi" w:cstheme="majorBidi"/>
                <w:b/>
                <w:i/>
              </w:rPr>
              <w:t>et al</w:t>
            </w:r>
            <w:r w:rsidR="00305E8B" w:rsidRPr="003B3E43">
              <w:rPr>
                <w:rFonts w:asciiTheme="majorBidi" w:hAnsiTheme="majorBidi" w:cstheme="majorBidi"/>
                <w:b/>
              </w:rPr>
              <w:t xml:space="preserve">., 2006; </w:t>
            </w:r>
            <w:proofErr w:type="spellStart"/>
            <w:r w:rsidR="00305E8B" w:rsidRPr="003B3E43">
              <w:rPr>
                <w:rFonts w:asciiTheme="majorBidi" w:hAnsiTheme="majorBidi" w:cstheme="majorBidi"/>
                <w:b/>
              </w:rPr>
              <w:t>Naz</w:t>
            </w:r>
            <w:proofErr w:type="spellEnd"/>
            <w:r w:rsidR="00305E8B" w:rsidRPr="003B3E43">
              <w:rPr>
                <w:rFonts w:asciiTheme="majorBidi" w:hAnsiTheme="majorBidi" w:cstheme="majorBidi"/>
                <w:b/>
              </w:rPr>
              <w:t xml:space="preserve"> </w:t>
            </w:r>
            <w:r w:rsidR="00305E8B" w:rsidRPr="003B3E43">
              <w:rPr>
                <w:rFonts w:asciiTheme="majorBidi" w:hAnsiTheme="majorBidi" w:cstheme="majorBidi"/>
                <w:b/>
                <w:i/>
              </w:rPr>
              <w:t>et al</w:t>
            </w:r>
            <w:r w:rsidR="00305E8B" w:rsidRPr="003B3E43">
              <w:rPr>
                <w:rFonts w:asciiTheme="majorBidi" w:hAnsiTheme="majorBidi" w:cstheme="majorBidi"/>
                <w:b/>
              </w:rPr>
              <w:t xml:space="preserve">., 2014)  </w:t>
            </w:r>
          </w:p>
          <w:p w14:paraId="6666C6D0" w14:textId="77777777" w:rsidR="006D5F48" w:rsidRPr="003B3E43" w:rsidRDefault="006D5F48" w:rsidP="00C51FE7">
            <w:pPr>
              <w:spacing w:line="360" w:lineRule="auto"/>
              <w:ind w:left="-28"/>
              <w:jc w:val="center"/>
              <w:rPr>
                <w:rFonts w:asciiTheme="majorBidi" w:hAnsiTheme="majorBidi" w:cstheme="majorBidi"/>
                <w:b/>
                <w:sz w:val="24"/>
                <w:szCs w:val="24"/>
              </w:rPr>
            </w:pPr>
          </w:p>
          <w:p w14:paraId="0FE616C5" w14:textId="77777777" w:rsidR="00305E8B" w:rsidRPr="003B3E43" w:rsidRDefault="00305E8B" w:rsidP="00C51FE7">
            <w:pPr>
              <w:spacing w:line="360" w:lineRule="auto"/>
              <w:ind w:left="-28"/>
              <w:jc w:val="center"/>
              <w:rPr>
                <w:rFonts w:asciiTheme="majorBidi" w:hAnsiTheme="majorBidi" w:cstheme="majorBidi"/>
                <w:b/>
                <w:sz w:val="24"/>
                <w:szCs w:val="24"/>
              </w:rPr>
            </w:pPr>
            <w:r w:rsidRPr="003B3E43">
              <w:rPr>
                <w:rFonts w:asciiTheme="majorBidi" w:hAnsiTheme="majorBidi" w:cstheme="majorBidi"/>
                <w:b/>
                <w:sz w:val="24"/>
                <w:szCs w:val="24"/>
              </w:rPr>
              <w:t>HOW TO WRITE REFERENCES</w:t>
            </w:r>
          </w:p>
          <w:p w14:paraId="09044B0D" w14:textId="77777777" w:rsidR="00305E8B" w:rsidRPr="003B3E43" w:rsidRDefault="00305E8B" w:rsidP="00C51FE7">
            <w:pPr>
              <w:spacing w:line="360" w:lineRule="auto"/>
              <w:ind w:left="-28"/>
              <w:rPr>
                <w:rFonts w:asciiTheme="majorBidi" w:hAnsiTheme="majorBidi" w:cstheme="majorBidi"/>
                <w:b/>
                <w:sz w:val="24"/>
                <w:szCs w:val="24"/>
              </w:rPr>
            </w:pPr>
            <w:r w:rsidRPr="003B3E43">
              <w:rPr>
                <w:rFonts w:asciiTheme="majorBidi" w:hAnsiTheme="majorBidi" w:cstheme="majorBidi"/>
                <w:b/>
                <w:sz w:val="24"/>
                <w:szCs w:val="24"/>
                <w:highlight w:val="lightGray"/>
              </w:rPr>
              <w:t>For Life Sciences</w:t>
            </w:r>
          </w:p>
          <w:p w14:paraId="04BFF024" w14:textId="77777777" w:rsidR="00305E8B" w:rsidRPr="003B3E43" w:rsidRDefault="00305E8B" w:rsidP="00C51FE7">
            <w:pPr>
              <w:pStyle w:val="Subtitle"/>
              <w:spacing w:line="360" w:lineRule="auto"/>
              <w:ind w:left="-28"/>
              <w:rPr>
                <w:rFonts w:asciiTheme="majorBidi" w:hAnsiTheme="majorBidi" w:cstheme="majorBidi"/>
              </w:rPr>
            </w:pPr>
            <w:r w:rsidRPr="003B3E43">
              <w:rPr>
                <w:rFonts w:asciiTheme="majorBidi" w:hAnsiTheme="majorBidi" w:cstheme="majorBidi"/>
              </w:rPr>
              <w:t>BOOKS</w:t>
            </w:r>
          </w:p>
          <w:p w14:paraId="526C5451"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Cs/>
                <w:sz w:val="24"/>
                <w:szCs w:val="24"/>
              </w:rPr>
            </w:pPr>
            <w:r w:rsidRPr="003B3E43">
              <w:rPr>
                <w:rFonts w:asciiTheme="majorBidi" w:hAnsiTheme="majorBidi" w:cstheme="majorBidi"/>
                <w:bCs/>
                <w:sz w:val="24"/>
                <w:szCs w:val="24"/>
              </w:rPr>
              <w:t xml:space="preserve">Block, S. S. 1991. </w:t>
            </w:r>
            <w:r w:rsidRPr="003B3E43">
              <w:rPr>
                <w:rFonts w:asciiTheme="majorBidi" w:hAnsiTheme="majorBidi" w:cstheme="majorBidi"/>
                <w:bCs/>
                <w:i/>
                <w:iCs/>
                <w:sz w:val="24"/>
                <w:szCs w:val="24"/>
              </w:rPr>
              <w:t>Disinfection, sterilization, and preservation</w:t>
            </w:r>
            <w:r w:rsidRPr="003B3E43">
              <w:rPr>
                <w:rFonts w:asciiTheme="majorBidi" w:hAnsiTheme="majorBidi" w:cstheme="majorBidi"/>
                <w:bCs/>
                <w:sz w:val="24"/>
                <w:szCs w:val="24"/>
              </w:rPr>
              <w:t>, 4</w:t>
            </w:r>
            <w:r w:rsidRPr="003B3E43">
              <w:rPr>
                <w:rFonts w:asciiTheme="majorBidi" w:hAnsiTheme="majorBidi" w:cstheme="majorBidi"/>
                <w:bCs/>
                <w:sz w:val="24"/>
                <w:szCs w:val="24"/>
                <w:vertAlign w:val="superscript"/>
              </w:rPr>
              <w:t>th</w:t>
            </w:r>
            <w:r w:rsidRPr="003B3E43">
              <w:rPr>
                <w:rFonts w:asciiTheme="majorBidi" w:hAnsiTheme="majorBidi" w:cstheme="majorBidi"/>
                <w:bCs/>
                <w:sz w:val="24"/>
                <w:szCs w:val="24"/>
              </w:rPr>
              <w:t xml:space="preserve"> ed. Lea &amp; </w:t>
            </w:r>
            <w:proofErr w:type="spellStart"/>
            <w:r w:rsidRPr="003B3E43">
              <w:rPr>
                <w:rFonts w:asciiTheme="majorBidi" w:hAnsiTheme="majorBidi" w:cstheme="majorBidi"/>
                <w:bCs/>
                <w:sz w:val="24"/>
                <w:szCs w:val="24"/>
              </w:rPr>
              <w:t>Febiger</w:t>
            </w:r>
            <w:proofErr w:type="spellEnd"/>
            <w:r w:rsidRPr="003B3E43">
              <w:rPr>
                <w:rFonts w:asciiTheme="majorBidi" w:hAnsiTheme="majorBidi" w:cstheme="majorBidi"/>
                <w:bCs/>
                <w:sz w:val="24"/>
                <w:szCs w:val="24"/>
              </w:rPr>
              <w:t>, Philadelphia. pp. 33 – 34.</w:t>
            </w:r>
            <w:r w:rsidRPr="003B3E43">
              <w:rPr>
                <w:rFonts w:asciiTheme="majorBidi" w:hAnsiTheme="majorBidi" w:cstheme="majorBidi"/>
                <w:bCs/>
                <w:sz w:val="24"/>
                <w:szCs w:val="24"/>
              </w:rPr>
              <w:tab/>
            </w:r>
            <w:r w:rsidRPr="003B3E43">
              <w:rPr>
                <w:rFonts w:asciiTheme="majorBidi" w:hAnsiTheme="majorBidi" w:cstheme="majorBidi"/>
                <w:bCs/>
                <w:sz w:val="24"/>
                <w:szCs w:val="24"/>
              </w:rPr>
              <w:tab/>
            </w:r>
          </w:p>
          <w:p w14:paraId="20EB8CF5"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Cs/>
                <w:sz w:val="24"/>
                <w:szCs w:val="24"/>
              </w:rPr>
            </w:pPr>
            <w:r w:rsidRPr="003B3E43">
              <w:rPr>
                <w:rFonts w:asciiTheme="majorBidi" w:hAnsiTheme="majorBidi" w:cstheme="majorBidi"/>
                <w:bCs/>
                <w:sz w:val="24"/>
                <w:szCs w:val="24"/>
              </w:rPr>
              <w:tab/>
            </w:r>
          </w:p>
          <w:p w14:paraId="078B4B34" w14:textId="77777777" w:rsidR="00305E8B" w:rsidRPr="003B3E43" w:rsidRDefault="00305E8B" w:rsidP="00C51FE7">
            <w:pPr>
              <w:pStyle w:val="Heading1"/>
              <w:spacing w:before="0" w:line="360" w:lineRule="auto"/>
              <w:ind w:left="-28"/>
              <w:outlineLvl w:val="0"/>
              <w:rPr>
                <w:rFonts w:asciiTheme="majorBidi" w:hAnsiTheme="majorBidi" w:cstheme="majorBidi"/>
                <w:color w:val="auto"/>
                <w:sz w:val="24"/>
                <w:szCs w:val="24"/>
              </w:rPr>
            </w:pPr>
            <w:r w:rsidRPr="003B3E43">
              <w:rPr>
                <w:rFonts w:asciiTheme="majorBidi" w:hAnsiTheme="majorBidi" w:cstheme="majorBidi"/>
                <w:color w:val="auto"/>
                <w:sz w:val="24"/>
                <w:szCs w:val="24"/>
              </w:rPr>
              <w:t>REPORT</w:t>
            </w:r>
          </w:p>
          <w:p w14:paraId="05D0C636"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Cs/>
                <w:sz w:val="24"/>
                <w:szCs w:val="24"/>
              </w:rPr>
            </w:pPr>
            <w:r w:rsidRPr="003B3E43">
              <w:rPr>
                <w:rFonts w:asciiTheme="majorBidi" w:hAnsiTheme="majorBidi" w:cstheme="majorBidi"/>
                <w:bCs/>
                <w:sz w:val="24"/>
                <w:szCs w:val="24"/>
              </w:rPr>
              <w:t xml:space="preserve">WHO. 1995. </w:t>
            </w:r>
            <w:r w:rsidRPr="003B3E43">
              <w:rPr>
                <w:rFonts w:asciiTheme="majorBidi" w:hAnsiTheme="majorBidi" w:cstheme="majorBidi"/>
                <w:bCs/>
                <w:i/>
                <w:iCs/>
                <w:sz w:val="24"/>
                <w:szCs w:val="24"/>
              </w:rPr>
              <w:t>Survey of hospital wastes management in South-East Asia Region</w:t>
            </w:r>
            <w:r w:rsidRPr="003B3E43">
              <w:rPr>
                <w:rFonts w:asciiTheme="majorBidi" w:hAnsiTheme="majorBidi" w:cstheme="majorBidi"/>
                <w:bCs/>
                <w:sz w:val="24"/>
                <w:szCs w:val="24"/>
              </w:rPr>
              <w:t>. New Delhi, World Health Organization Regional Office for South-East Asia (document SEA/EH/493).</w:t>
            </w:r>
          </w:p>
          <w:p w14:paraId="3550C190"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
                <w:bCs/>
                <w:sz w:val="24"/>
                <w:szCs w:val="24"/>
              </w:rPr>
            </w:pPr>
            <w:r w:rsidRPr="003B3E43">
              <w:rPr>
                <w:rFonts w:asciiTheme="majorBidi" w:hAnsiTheme="majorBidi" w:cstheme="majorBidi"/>
                <w:b/>
                <w:sz w:val="24"/>
                <w:szCs w:val="24"/>
              </w:rPr>
              <w:t>JOURNALS</w:t>
            </w:r>
          </w:p>
          <w:p w14:paraId="761E70C6"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Cs/>
                <w:sz w:val="24"/>
                <w:szCs w:val="24"/>
              </w:rPr>
            </w:pPr>
            <w:r w:rsidRPr="003B3E43">
              <w:rPr>
                <w:rFonts w:asciiTheme="majorBidi" w:hAnsiTheme="majorBidi" w:cstheme="majorBidi"/>
                <w:bCs/>
                <w:sz w:val="24"/>
                <w:szCs w:val="24"/>
              </w:rPr>
              <w:t xml:space="preserve">Cheema, K. J., </w:t>
            </w:r>
            <w:proofErr w:type="spellStart"/>
            <w:r w:rsidRPr="003B3E43">
              <w:rPr>
                <w:rFonts w:asciiTheme="majorBidi" w:hAnsiTheme="majorBidi" w:cstheme="majorBidi"/>
                <w:bCs/>
                <w:sz w:val="24"/>
                <w:szCs w:val="24"/>
              </w:rPr>
              <w:t>Kazmi</w:t>
            </w:r>
            <w:proofErr w:type="spellEnd"/>
            <w:r w:rsidRPr="003B3E43">
              <w:rPr>
                <w:rFonts w:asciiTheme="majorBidi" w:hAnsiTheme="majorBidi" w:cstheme="majorBidi"/>
                <w:bCs/>
                <w:sz w:val="24"/>
                <w:szCs w:val="24"/>
              </w:rPr>
              <w:t>, L. and Scofield, A. M. 2002. Pathophysiology of Nematode infection (</w:t>
            </w:r>
            <w:proofErr w:type="spellStart"/>
            <w:r w:rsidRPr="003B3E43">
              <w:rPr>
                <w:rFonts w:asciiTheme="majorBidi" w:hAnsiTheme="majorBidi" w:cstheme="majorBidi"/>
                <w:bCs/>
                <w:i/>
                <w:iCs/>
                <w:sz w:val="24"/>
                <w:szCs w:val="24"/>
              </w:rPr>
              <w:t>Nippostrongylus</w:t>
            </w:r>
            <w:proofErr w:type="spellEnd"/>
            <w:r w:rsidRPr="003B3E43">
              <w:rPr>
                <w:rFonts w:asciiTheme="majorBidi" w:hAnsiTheme="majorBidi" w:cstheme="majorBidi"/>
                <w:bCs/>
                <w:i/>
                <w:iCs/>
                <w:sz w:val="24"/>
                <w:szCs w:val="24"/>
              </w:rPr>
              <w:t xml:space="preserve"> </w:t>
            </w:r>
            <w:proofErr w:type="spellStart"/>
            <w:r w:rsidRPr="003B3E43">
              <w:rPr>
                <w:rFonts w:asciiTheme="majorBidi" w:hAnsiTheme="majorBidi" w:cstheme="majorBidi"/>
                <w:bCs/>
                <w:i/>
                <w:iCs/>
                <w:sz w:val="24"/>
                <w:szCs w:val="24"/>
              </w:rPr>
              <w:t>brasiliensis</w:t>
            </w:r>
            <w:proofErr w:type="spellEnd"/>
            <w:r w:rsidRPr="003B3E43">
              <w:rPr>
                <w:rFonts w:asciiTheme="majorBidi" w:hAnsiTheme="majorBidi" w:cstheme="majorBidi"/>
                <w:bCs/>
                <w:i/>
                <w:iCs/>
                <w:sz w:val="24"/>
                <w:szCs w:val="24"/>
              </w:rPr>
              <w:t xml:space="preserve">) </w:t>
            </w:r>
            <w:r w:rsidRPr="003B3E43">
              <w:rPr>
                <w:rFonts w:asciiTheme="majorBidi" w:hAnsiTheme="majorBidi" w:cstheme="majorBidi"/>
                <w:bCs/>
                <w:sz w:val="24"/>
                <w:szCs w:val="24"/>
              </w:rPr>
              <w:t xml:space="preserve">in laboratory rats. </w:t>
            </w:r>
            <w:r w:rsidRPr="003B3E43">
              <w:rPr>
                <w:rFonts w:asciiTheme="majorBidi" w:hAnsiTheme="majorBidi" w:cstheme="majorBidi"/>
                <w:bCs/>
                <w:i/>
                <w:iCs/>
                <w:sz w:val="24"/>
                <w:szCs w:val="24"/>
              </w:rPr>
              <w:t xml:space="preserve">International Journal of Parasitology, </w:t>
            </w:r>
            <w:r w:rsidRPr="003B3E43">
              <w:rPr>
                <w:rFonts w:asciiTheme="majorBidi" w:hAnsiTheme="majorBidi" w:cstheme="majorBidi"/>
                <w:b/>
                <w:bCs/>
                <w:sz w:val="24"/>
                <w:szCs w:val="24"/>
              </w:rPr>
              <w:t>8</w:t>
            </w:r>
            <w:r w:rsidRPr="003B3E43">
              <w:rPr>
                <w:rFonts w:asciiTheme="majorBidi" w:hAnsiTheme="majorBidi" w:cstheme="majorBidi"/>
                <w:bCs/>
                <w:sz w:val="24"/>
                <w:szCs w:val="24"/>
              </w:rPr>
              <w:t xml:space="preserve"> (3): 2 - 8. </w:t>
            </w:r>
          </w:p>
          <w:p w14:paraId="08D9565E" w14:textId="77777777" w:rsidR="00305E8B" w:rsidRPr="003B3E43" w:rsidRDefault="00305E8B" w:rsidP="00C51FE7">
            <w:pPr>
              <w:autoSpaceDE w:val="0"/>
              <w:autoSpaceDN w:val="0"/>
              <w:adjustRightInd w:val="0"/>
              <w:spacing w:line="360" w:lineRule="auto"/>
              <w:ind w:left="-28"/>
              <w:rPr>
                <w:rFonts w:asciiTheme="majorBidi" w:hAnsiTheme="majorBidi" w:cstheme="majorBidi"/>
                <w:b/>
                <w:sz w:val="24"/>
                <w:szCs w:val="24"/>
              </w:rPr>
            </w:pPr>
            <w:r w:rsidRPr="003B3E43">
              <w:rPr>
                <w:rFonts w:asciiTheme="majorBidi" w:hAnsiTheme="majorBidi" w:cstheme="majorBidi"/>
                <w:b/>
                <w:sz w:val="24"/>
                <w:szCs w:val="24"/>
                <w:highlight w:val="lightGray"/>
              </w:rPr>
              <w:t>For Hard Sciences</w:t>
            </w:r>
          </w:p>
          <w:p w14:paraId="14D30022"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
                <w:sz w:val="24"/>
                <w:szCs w:val="24"/>
              </w:rPr>
            </w:pPr>
            <w:r w:rsidRPr="003B3E43">
              <w:rPr>
                <w:rFonts w:asciiTheme="majorBidi" w:hAnsiTheme="majorBidi" w:cstheme="majorBidi"/>
                <w:b/>
                <w:sz w:val="24"/>
                <w:szCs w:val="24"/>
              </w:rPr>
              <w:t>BOOKS</w:t>
            </w:r>
          </w:p>
          <w:p w14:paraId="7DB8E3BA" w14:textId="77777777" w:rsidR="00305E8B" w:rsidRPr="003B3E43" w:rsidRDefault="00305E8B" w:rsidP="00305E8B">
            <w:pPr>
              <w:pStyle w:val="ListParagraph"/>
              <w:numPr>
                <w:ilvl w:val="0"/>
                <w:numId w:val="6"/>
              </w:numPr>
              <w:autoSpaceDE w:val="0"/>
              <w:autoSpaceDN w:val="0"/>
              <w:adjustRightInd w:val="0"/>
              <w:spacing w:line="360" w:lineRule="auto"/>
              <w:ind w:left="-28" w:firstLine="0"/>
              <w:jc w:val="both"/>
              <w:rPr>
                <w:rFonts w:asciiTheme="majorBidi" w:eastAsia="Calibri" w:hAnsiTheme="majorBidi" w:cstheme="majorBidi"/>
                <w:sz w:val="24"/>
                <w:szCs w:val="24"/>
                <w:lang w:val="en-AU" w:eastAsia="en-AU"/>
              </w:rPr>
            </w:pPr>
            <w:proofErr w:type="spellStart"/>
            <w:r w:rsidRPr="003B3E43">
              <w:rPr>
                <w:rFonts w:asciiTheme="majorBidi" w:eastAsia="Calibri" w:hAnsiTheme="majorBidi" w:cstheme="majorBidi"/>
                <w:sz w:val="24"/>
                <w:szCs w:val="24"/>
                <w:lang w:val="en-AU" w:eastAsia="en-AU"/>
              </w:rPr>
              <w:t>Padanyi</w:t>
            </w:r>
            <w:proofErr w:type="spellEnd"/>
            <w:r w:rsidRPr="003B3E43">
              <w:rPr>
                <w:rFonts w:asciiTheme="majorBidi" w:eastAsia="Calibri" w:hAnsiTheme="majorBidi" w:cstheme="majorBidi"/>
                <w:sz w:val="24"/>
                <w:szCs w:val="24"/>
                <w:lang w:val="en-AU" w:eastAsia="en-AU"/>
              </w:rPr>
              <w:t xml:space="preserve">, Z. V. “Physical aging and glass transition: effects on the mechanical properties of paper and board,” in </w:t>
            </w:r>
            <w:r w:rsidRPr="003B3E43">
              <w:rPr>
                <w:rFonts w:asciiTheme="majorBidi" w:eastAsia="Calibri" w:hAnsiTheme="majorBidi" w:cstheme="majorBidi"/>
                <w:bCs/>
                <w:i/>
                <w:sz w:val="24"/>
                <w:szCs w:val="24"/>
                <w:lang w:val="en-AU" w:eastAsia="en-AU"/>
              </w:rPr>
              <w:t>Products of Papermaking</w:t>
            </w:r>
            <w:r w:rsidRPr="003B3E43">
              <w:rPr>
                <w:rFonts w:asciiTheme="majorBidi" w:eastAsia="Calibri" w:hAnsiTheme="majorBidi" w:cstheme="majorBidi"/>
                <w:sz w:val="24"/>
                <w:szCs w:val="24"/>
                <w:lang w:val="en-AU" w:eastAsia="en-AU"/>
              </w:rPr>
              <w:t>, 2</w:t>
            </w:r>
            <w:r w:rsidRPr="003B3E43">
              <w:rPr>
                <w:rFonts w:asciiTheme="majorBidi" w:eastAsia="Calibri" w:hAnsiTheme="majorBidi" w:cstheme="majorBidi"/>
                <w:sz w:val="24"/>
                <w:szCs w:val="24"/>
                <w:vertAlign w:val="superscript"/>
                <w:lang w:val="en-AU" w:eastAsia="en-AU"/>
              </w:rPr>
              <w:t>nd</w:t>
            </w:r>
            <w:r w:rsidRPr="003B3E43">
              <w:rPr>
                <w:rFonts w:asciiTheme="majorBidi" w:eastAsia="Calibri" w:hAnsiTheme="majorBidi" w:cstheme="majorBidi"/>
                <w:sz w:val="24"/>
                <w:szCs w:val="24"/>
                <w:lang w:val="en-AU" w:eastAsia="en-AU"/>
              </w:rPr>
              <w:t xml:space="preserve"> ed. </w:t>
            </w:r>
            <w:proofErr w:type="spellStart"/>
            <w:r w:rsidRPr="003B3E43">
              <w:rPr>
                <w:rFonts w:asciiTheme="majorBidi" w:eastAsia="Calibri" w:hAnsiTheme="majorBidi" w:cstheme="majorBidi"/>
                <w:sz w:val="24"/>
                <w:szCs w:val="24"/>
                <w:lang w:val="en-AU" w:eastAsia="en-AU"/>
              </w:rPr>
              <w:t>Pira</w:t>
            </w:r>
            <w:proofErr w:type="spellEnd"/>
            <w:r w:rsidRPr="003B3E43">
              <w:rPr>
                <w:rFonts w:asciiTheme="majorBidi" w:eastAsia="Calibri" w:hAnsiTheme="majorBidi" w:cstheme="majorBidi"/>
                <w:sz w:val="24"/>
                <w:szCs w:val="24"/>
                <w:lang w:val="en-AU" w:eastAsia="en-AU"/>
              </w:rPr>
              <w:t>, UK, pp. 521 - 523 (1993).</w:t>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b/>
                <w:sz w:val="24"/>
                <w:szCs w:val="24"/>
                <w:lang w:val="en-AU" w:eastAsia="en-AU"/>
              </w:rPr>
              <w:t>OR</w:t>
            </w:r>
          </w:p>
          <w:p w14:paraId="39054C6F" w14:textId="77777777" w:rsidR="00305E8B" w:rsidRPr="003B3E43" w:rsidRDefault="00305E8B" w:rsidP="00305E8B">
            <w:pPr>
              <w:pStyle w:val="ListParagraph"/>
              <w:numPr>
                <w:ilvl w:val="0"/>
                <w:numId w:val="6"/>
              </w:numPr>
              <w:autoSpaceDE w:val="0"/>
              <w:autoSpaceDN w:val="0"/>
              <w:adjustRightInd w:val="0"/>
              <w:spacing w:line="360" w:lineRule="auto"/>
              <w:ind w:left="-28" w:firstLine="0"/>
              <w:jc w:val="both"/>
              <w:rPr>
                <w:rFonts w:asciiTheme="majorBidi" w:eastAsia="Calibri" w:hAnsiTheme="majorBidi" w:cstheme="majorBidi"/>
                <w:sz w:val="24"/>
                <w:szCs w:val="24"/>
                <w:lang w:val="en-AU" w:eastAsia="en-AU"/>
              </w:rPr>
            </w:pPr>
            <w:proofErr w:type="spellStart"/>
            <w:r w:rsidRPr="003B3E43">
              <w:rPr>
                <w:rFonts w:asciiTheme="majorBidi" w:eastAsia="Calibri" w:hAnsiTheme="majorBidi" w:cstheme="majorBidi"/>
                <w:sz w:val="24"/>
                <w:szCs w:val="24"/>
                <w:lang w:val="en-AU" w:eastAsia="en-AU"/>
              </w:rPr>
              <w:t>Padanyi</w:t>
            </w:r>
            <w:proofErr w:type="spellEnd"/>
            <w:r w:rsidRPr="003B3E43">
              <w:rPr>
                <w:rFonts w:asciiTheme="majorBidi" w:eastAsia="Calibri" w:hAnsiTheme="majorBidi" w:cstheme="majorBidi"/>
                <w:sz w:val="24"/>
                <w:szCs w:val="24"/>
                <w:lang w:val="en-AU" w:eastAsia="en-AU"/>
              </w:rPr>
              <w:t xml:space="preserve">, Z. V. </w:t>
            </w:r>
            <w:r w:rsidRPr="003B3E43">
              <w:rPr>
                <w:rFonts w:asciiTheme="majorBidi" w:eastAsia="Calibri" w:hAnsiTheme="majorBidi" w:cstheme="majorBidi"/>
                <w:bCs/>
                <w:i/>
                <w:sz w:val="24"/>
                <w:szCs w:val="24"/>
                <w:lang w:val="en-AU" w:eastAsia="en-AU"/>
              </w:rPr>
              <w:t>Products of Papermaking</w:t>
            </w:r>
            <w:r w:rsidRPr="003B3E43">
              <w:rPr>
                <w:rFonts w:asciiTheme="majorBidi" w:eastAsia="Calibri" w:hAnsiTheme="majorBidi" w:cstheme="majorBidi"/>
                <w:bCs/>
                <w:sz w:val="24"/>
                <w:szCs w:val="24"/>
                <w:lang w:val="en-AU" w:eastAsia="en-AU"/>
              </w:rPr>
              <w:t>,</w:t>
            </w:r>
            <w:r w:rsidRPr="003B3E43">
              <w:rPr>
                <w:rFonts w:asciiTheme="majorBidi" w:eastAsia="Calibri" w:hAnsiTheme="majorBidi" w:cstheme="majorBidi"/>
                <w:sz w:val="24"/>
                <w:szCs w:val="24"/>
                <w:lang w:val="en-AU" w:eastAsia="en-AU"/>
              </w:rPr>
              <w:t xml:space="preserve"> 2</w:t>
            </w:r>
            <w:r w:rsidRPr="003B3E43">
              <w:rPr>
                <w:rFonts w:asciiTheme="majorBidi" w:eastAsia="Calibri" w:hAnsiTheme="majorBidi" w:cstheme="majorBidi"/>
                <w:sz w:val="24"/>
                <w:szCs w:val="24"/>
                <w:vertAlign w:val="superscript"/>
                <w:lang w:val="en-AU" w:eastAsia="en-AU"/>
              </w:rPr>
              <w:t>nd</w:t>
            </w:r>
            <w:r w:rsidRPr="003B3E43">
              <w:rPr>
                <w:rFonts w:asciiTheme="majorBidi" w:eastAsia="Calibri" w:hAnsiTheme="majorBidi" w:cstheme="majorBidi"/>
                <w:sz w:val="24"/>
                <w:szCs w:val="24"/>
                <w:lang w:val="en-AU" w:eastAsia="en-AU"/>
              </w:rPr>
              <w:t xml:space="preserve"> ed. </w:t>
            </w:r>
            <w:proofErr w:type="spellStart"/>
            <w:r w:rsidRPr="003B3E43">
              <w:rPr>
                <w:rFonts w:asciiTheme="majorBidi" w:eastAsia="Calibri" w:hAnsiTheme="majorBidi" w:cstheme="majorBidi"/>
                <w:sz w:val="24"/>
                <w:szCs w:val="24"/>
                <w:lang w:val="en-AU" w:eastAsia="en-AU"/>
              </w:rPr>
              <w:t>Pira</w:t>
            </w:r>
            <w:proofErr w:type="spellEnd"/>
            <w:r w:rsidRPr="003B3E43">
              <w:rPr>
                <w:rFonts w:asciiTheme="majorBidi" w:eastAsia="Calibri" w:hAnsiTheme="majorBidi" w:cstheme="majorBidi"/>
                <w:sz w:val="24"/>
                <w:szCs w:val="24"/>
                <w:lang w:val="en-AU" w:eastAsia="en-AU"/>
              </w:rPr>
              <w:t>, UK. pp. 521 - 523 (1993).</w:t>
            </w:r>
          </w:p>
          <w:p w14:paraId="1B520D87"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b/>
                <w:sz w:val="24"/>
                <w:szCs w:val="24"/>
                <w:lang w:val="en-AU" w:eastAsia="en-AU"/>
              </w:rPr>
            </w:pPr>
            <w:r w:rsidRPr="003B3E43">
              <w:rPr>
                <w:rFonts w:asciiTheme="majorBidi" w:eastAsia="Calibri" w:hAnsiTheme="majorBidi" w:cstheme="majorBidi"/>
                <w:b/>
                <w:sz w:val="24"/>
                <w:szCs w:val="24"/>
                <w:lang w:val="en-AU" w:eastAsia="en-AU"/>
              </w:rPr>
              <w:t>JOURNALS</w:t>
            </w:r>
          </w:p>
          <w:p w14:paraId="35DDA74B" w14:textId="77777777" w:rsidR="00305E8B" w:rsidRPr="003B3E43" w:rsidRDefault="00305E8B" w:rsidP="00305E8B">
            <w:pPr>
              <w:pStyle w:val="ListParagraph"/>
              <w:numPr>
                <w:ilvl w:val="0"/>
                <w:numId w:val="5"/>
              </w:numPr>
              <w:autoSpaceDE w:val="0"/>
              <w:autoSpaceDN w:val="0"/>
              <w:adjustRightInd w:val="0"/>
              <w:spacing w:line="360" w:lineRule="auto"/>
              <w:ind w:left="-28" w:firstLine="0"/>
              <w:jc w:val="both"/>
              <w:rPr>
                <w:rFonts w:asciiTheme="majorBidi" w:eastAsia="Calibri" w:hAnsiTheme="majorBidi" w:cstheme="majorBidi"/>
                <w:sz w:val="24"/>
                <w:szCs w:val="24"/>
                <w:lang w:val="en-AU" w:eastAsia="en-AU"/>
              </w:rPr>
            </w:pPr>
            <w:r w:rsidRPr="003B3E43">
              <w:rPr>
                <w:rFonts w:asciiTheme="majorBidi" w:eastAsia="Calibri" w:hAnsiTheme="majorBidi" w:cstheme="majorBidi"/>
                <w:sz w:val="24"/>
                <w:szCs w:val="24"/>
                <w:lang w:val="en-AU" w:eastAsia="en-AU"/>
              </w:rPr>
              <w:t xml:space="preserve"> Covey, G. H. and Nguyen, K. L. Chloride management in a closed ECF bleach plant, </w:t>
            </w:r>
            <w:proofErr w:type="spellStart"/>
            <w:r w:rsidRPr="003B3E43">
              <w:rPr>
                <w:rFonts w:asciiTheme="majorBidi" w:eastAsia="Calibri" w:hAnsiTheme="majorBidi" w:cstheme="majorBidi"/>
                <w:i/>
                <w:iCs/>
                <w:sz w:val="24"/>
                <w:szCs w:val="24"/>
                <w:lang w:val="en-AU" w:eastAsia="en-AU"/>
              </w:rPr>
              <w:t>Appita</w:t>
            </w:r>
            <w:proofErr w:type="spellEnd"/>
            <w:r w:rsidRPr="003B3E43">
              <w:rPr>
                <w:rFonts w:asciiTheme="majorBidi" w:eastAsia="Calibri" w:hAnsiTheme="majorBidi" w:cstheme="majorBidi"/>
                <w:i/>
                <w:iCs/>
                <w:sz w:val="24"/>
                <w:szCs w:val="24"/>
                <w:lang w:val="en-AU" w:eastAsia="en-AU"/>
              </w:rPr>
              <w:t xml:space="preserve"> J. </w:t>
            </w:r>
            <w:r w:rsidRPr="003B3E43">
              <w:rPr>
                <w:rFonts w:asciiTheme="majorBidi" w:eastAsia="Calibri" w:hAnsiTheme="majorBidi" w:cstheme="majorBidi"/>
                <w:b/>
                <w:bCs/>
                <w:sz w:val="24"/>
                <w:szCs w:val="24"/>
                <w:lang w:val="en-AU" w:eastAsia="en-AU"/>
              </w:rPr>
              <w:t xml:space="preserve">49 </w:t>
            </w:r>
            <w:r w:rsidRPr="003B3E43">
              <w:rPr>
                <w:rFonts w:asciiTheme="majorBidi" w:eastAsia="Calibri" w:hAnsiTheme="majorBidi" w:cstheme="majorBidi"/>
                <w:sz w:val="24"/>
                <w:szCs w:val="24"/>
                <w:lang w:val="en-AU" w:eastAsia="en-AU"/>
              </w:rPr>
              <w:t>(5): 332 - 335 (1996).</w:t>
            </w:r>
          </w:p>
          <w:p w14:paraId="1367CB61" w14:textId="77777777" w:rsidR="00305E8B" w:rsidRPr="003B3E43" w:rsidRDefault="00305E8B" w:rsidP="00305E8B">
            <w:pPr>
              <w:pStyle w:val="ListParagraph"/>
              <w:numPr>
                <w:ilvl w:val="0"/>
                <w:numId w:val="5"/>
              </w:numPr>
              <w:autoSpaceDE w:val="0"/>
              <w:autoSpaceDN w:val="0"/>
              <w:adjustRightInd w:val="0"/>
              <w:spacing w:line="360" w:lineRule="auto"/>
              <w:ind w:left="-28" w:firstLine="0"/>
              <w:jc w:val="both"/>
              <w:rPr>
                <w:rFonts w:asciiTheme="majorBidi" w:eastAsia="Calibri" w:hAnsiTheme="majorBidi" w:cstheme="majorBidi"/>
                <w:sz w:val="24"/>
                <w:szCs w:val="24"/>
                <w:lang w:val="en-AU" w:eastAsia="en-AU"/>
              </w:rPr>
            </w:pPr>
            <w:r w:rsidRPr="003B3E43">
              <w:rPr>
                <w:rFonts w:asciiTheme="majorBidi" w:eastAsia="Calibri" w:hAnsiTheme="majorBidi" w:cstheme="majorBidi"/>
                <w:sz w:val="24"/>
                <w:szCs w:val="24"/>
                <w:lang w:val="en-AU" w:eastAsia="en-AU"/>
              </w:rPr>
              <w:t xml:space="preserve">Xia, J. H., Liu, Z. and Feng, X.Z. Synthesis and characterization of ternary copper (II) complexes with β 2 amino acid Schiff base. </w:t>
            </w:r>
            <w:proofErr w:type="spellStart"/>
            <w:r w:rsidRPr="003B3E43">
              <w:rPr>
                <w:rFonts w:asciiTheme="majorBidi" w:eastAsia="Calibri" w:hAnsiTheme="majorBidi" w:cstheme="majorBidi"/>
                <w:i/>
                <w:sz w:val="24"/>
                <w:szCs w:val="24"/>
                <w:lang w:val="en-AU" w:eastAsia="en-AU"/>
              </w:rPr>
              <w:t>Chem</w:t>
            </w:r>
            <w:proofErr w:type="spellEnd"/>
            <w:r w:rsidRPr="003B3E43">
              <w:rPr>
                <w:rFonts w:asciiTheme="majorBidi" w:eastAsia="Calibri" w:hAnsiTheme="majorBidi" w:cstheme="majorBidi"/>
                <w:i/>
                <w:sz w:val="24"/>
                <w:szCs w:val="24"/>
                <w:lang w:val="en-AU" w:eastAsia="en-AU"/>
              </w:rPr>
              <w:t xml:space="preserve"> World</w:t>
            </w:r>
            <w:r w:rsidRPr="003B3E43">
              <w:rPr>
                <w:rFonts w:asciiTheme="majorBidi" w:eastAsia="Calibri" w:hAnsiTheme="majorBidi" w:cstheme="majorBidi"/>
                <w:sz w:val="24"/>
                <w:szCs w:val="24"/>
                <w:lang w:val="en-AU" w:eastAsia="en-AU"/>
              </w:rPr>
              <w:t>, 384 (6): 321-323 (2007)</w:t>
            </w:r>
          </w:p>
          <w:p w14:paraId="0FF207A2" w14:textId="77777777" w:rsidR="00305E8B" w:rsidRPr="003B3E43" w:rsidRDefault="00305E8B" w:rsidP="0076677F">
            <w:pPr>
              <w:pStyle w:val="ListParagraph"/>
              <w:autoSpaceDE w:val="0"/>
              <w:autoSpaceDN w:val="0"/>
              <w:adjustRightInd w:val="0"/>
              <w:spacing w:line="360" w:lineRule="auto"/>
              <w:ind w:left="-28"/>
              <w:jc w:val="both"/>
              <w:rPr>
                <w:rFonts w:asciiTheme="majorBidi" w:eastAsia="Calibri" w:hAnsiTheme="majorBidi" w:cstheme="majorBidi"/>
                <w:sz w:val="24"/>
                <w:szCs w:val="24"/>
                <w:lang w:val="en-AU" w:eastAsia="en-AU"/>
              </w:rPr>
            </w:pPr>
          </w:p>
          <w:p w14:paraId="531B7897"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caps/>
                <w:sz w:val="24"/>
                <w:szCs w:val="24"/>
                <w:lang w:val="en-AU" w:eastAsia="en-AU"/>
              </w:rPr>
            </w:pPr>
            <w:r w:rsidRPr="003B3E43">
              <w:rPr>
                <w:rFonts w:asciiTheme="majorBidi" w:eastAsia="Calibri" w:hAnsiTheme="majorBidi" w:cstheme="majorBidi"/>
                <w:b/>
                <w:caps/>
                <w:sz w:val="24"/>
                <w:szCs w:val="24"/>
                <w:lang w:val="en-AU" w:eastAsia="en-AU"/>
              </w:rPr>
              <w:t>Conferences and Conference preprints</w:t>
            </w:r>
          </w:p>
          <w:p w14:paraId="5FEE0F2C"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sz w:val="24"/>
                <w:szCs w:val="24"/>
                <w:lang w:val="en-AU" w:eastAsia="en-AU"/>
              </w:rPr>
            </w:pPr>
            <w:r w:rsidRPr="003B3E43">
              <w:rPr>
                <w:rFonts w:asciiTheme="majorBidi" w:eastAsia="Calibri" w:hAnsiTheme="majorBidi" w:cstheme="majorBidi"/>
                <w:i/>
                <w:iCs/>
                <w:sz w:val="24"/>
                <w:szCs w:val="24"/>
                <w:lang w:val="en-AU" w:eastAsia="en-AU"/>
              </w:rPr>
              <w:t xml:space="preserve"> </w:t>
            </w:r>
            <w:r w:rsidRPr="003B3E43">
              <w:rPr>
                <w:rFonts w:asciiTheme="majorBidi" w:eastAsia="Calibri" w:hAnsiTheme="majorBidi" w:cstheme="majorBidi"/>
                <w:sz w:val="24"/>
                <w:szCs w:val="24"/>
                <w:lang w:val="en-AU" w:eastAsia="en-AU"/>
              </w:rPr>
              <w:t xml:space="preserve">Lloyd, J., Allison, R. and Horne, C. 1997. Laboratory </w:t>
            </w:r>
            <w:proofErr w:type="spellStart"/>
            <w:r w:rsidRPr="003B3E43">
              <w:rPr>
                <w:rFonts w:asciiTheme="majorBidi" w:eastAsia="Calibri" w:hAnsiTheme="majorBidi" w:cstheme="majorBidi"/>
                <w:sz w:val="24"/>
                <w:szCs w:val="24"/>
                <w:lang w:val="en-AU" w:eastAsia="en-AU"/>
              </w:rPr>
              <w:t>kraft</w:t>
            </w:r>
            <w:proofErr w:type="spellEnd"/>
            <w:r w:rsidRPr="003B3E43">
              <w:rPr>
                <w:rFonts w:asciiTheme="majorBidi" w:eastAsia="Calibri" w:hAnsiTheme="majorBidi" w:cstheme="majorBidi"/>
                <w:sz w:val="24"/>
                <w:szCs w:val="24"/>
                <w:lang w:val="en-AU" w:eastAsia="en-AU"/>
              </w:rPr>
              <w:t xml:space="preserve"> pulping with low dissolved solids concentrations, </w:t>
            </w:r>
            <w:r w:rsidRPr="003B3E43">
              <w:rPr>
                <w:rFonts w:asciiTheme="majorBidi" w:eastAsia="Calibri" w:hAnsiTheme="majorBidi" w:cstheme="majorBidi"/>
                <w:i/>
                <w:iCs/>
                <w:sz w:val="24"/>
                <w:szCs w:val="24"/>
                <w:lang w:val="en-AU" w:eastAsia="en-AU"/>
              </w:rPr>
              <w:t>Proc. 51</w:t>
            </w:r>
            <w:r w:rsidRPr="003B3E43">
              <w:rPr>
                <w:rFonts w:asciiTheme="majorBidi" w:eastAsia="Calibri" w:hAnsiTheme="majorBidi" w:cstheme="majorBidi"/>
                <w:i/>
                <w:iCs/>
                <w:sz w:val="24"/>
                <w:szCs w:val="24"/>
                <w:vertAlign w:val="superscript"/>
                <w:lang w:val="en-AU" w:eastAsia="en-AU"/>
              </w:rPr>
              <w:t>st</w:t>
            </w:r>
            <w:r w:rsidRPr="003B3E43">
              <w:rPr>
                <w:rFonts w:asciiTheme="majorBidi" w:eastAsia="Calibri" w:hAnsiTheme="majorBidi" w:cstheme="majorBidi"/>
                <w:i/>
                <w:iCs/>
                <w:sz w:val="24"/>
                <w:szCs w:val="24"/>
                <w:lang w:val="en-AU" w:eastAsia="en-AU"/>
              </w:rPr>
              <w:t xml:space="preserve"> </w:t>
            </w:r>
            <w:proofErr w:type="spellStart"/>
            <w:r w:rsidRPr="003B3E43">
              <w:rPr>
                <w:rFonts w:asciiTheme="majorBidi" w:eastAsia="Calibri" w:hAnsiTheme="majorBidi" w:cstheme="majorBidi"/>
                <w:i/>
                <w:iCs/>
                <w:sz w:val="24"/>
                <w:szCs w:val="24"/>
                <w:lang w:val="en-AU" w:eastAsia="en-AU"/>
              </w:rPr>
              <w:t>Appita</w:t>
            </w:r>
            <w:proofErr w:type="spellEnd"/>
            <w:r w:rsidRPr="003B3E43">
              <w:rPr>
                <w:rFonts w:asciiTheme="majorBidi" w:eastAsia="Calibri" w:hAnsiTheme="majorBidi" w:cstheme="majorBidi"/>
                <w:i/>
                <w:iCs/>
                <w:sz w:val="24"/>
                <w:szCs w:val="24"/>
                <w:lang w:val="en-AU" w:eastAsia="en-AU"/>
              </w:rPr>
              <w:t xml:space="preserve"> Ann. Gen. Conf</w:t>
            </w:r>
            <w:r w:rsidRPr="003B3E43">
              <w:rPr>
                <w:rFonts w:asciiTheme="majorBidi" w:eastAsia="Calibri" w:hAnsiTheme="majorBidi" w:cstheme="majorBidi"/>
                <w:sz w:val="24"/>
                <w:szCs w:val="24"/>
                <w:lang w:val="en-AU" w:eastAsia="en-AU"/>
              </w:rPr>
              <w:t>., Melbourne. p. 565 - 566.</w:t>
            </w:r>
          </w:p>
          <w:p w14:paraId="4AC8EE6A"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caps/>
                <w:sz w:val="24"/>
                <w:szCs w:val="24"/>
                <w:lang w:val="en-AU" w:eastAsia="en-AU"/>
              </w:rPr>
            </w:pPr>
            <w:r w:rsidRPr="003B3E43">
              <w:rPr>
                <w:rFonts w:asciiTheme="majorBidi" w:eastAsia="Calibri" w:hAnsiTheme="majorBidi" w:cstheme="majorBidi"/>
                <w:b/>
                <w:bCs/>
                <w:caps/>
                <w:sz w:val="24"/>
                <w:szCs w:val="24"/>
                <w:lang w:val="en-AU" w:eastAsia="en-AU"/>
              </w:rPr>
              <w:t>Patents</w:t>
            </w:r>
          </w:p>
          <w:p w14:paraId="196F33C6"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caps/>
                <w:sz w:val="24"/>
                <w:szCs w:val="24"/>
                <w:lang w:val="en-AU" w:eastAsia="en-AU"/>
              </w:rPr>
            </w:pPr>
            <w:r w:rsidRPr="003B3E43">
              <w:rPr>
                <w:rFonts w:asciiTheme="majorBidi" w:eastAsia="Calibri" w:hAnsiTheme="majorBidi" w:cstheme="majorBidi"/>
                <w:sz w:val="24"/>
                <w:szCs w:val="24"/>
                <w:lang w:val="en-AU" w:eastAsia="en-AU"/>
              </w:rPr>
              <w:t xml:space="preserve">Wallis, A. F. A and Wearne, R. H. Chemical cellulose. 1989.  </w:t>
            </w:r>
            <w:r w:rsidRPr="003B3E43">
              <w:rPr>
                <w:rFonts w:asciiTheme="majorBidi" w:eastAsia="Calibri" w:hAnsiTheme="majorBidi" w:cstheme="majorBidi"/>
                <w:i/>
                <w:iCs/>
                <w:sz w:val="24"/>
                <w:szCs w:val="24"/>
                <w:lang w:val="en-AU" w:eastAsia="en-AU"/>
              </w:rPr>
              <w:t>Aust. Pat. Appl</w:t>
            </w:r>
            <w:r w:rsidRPr="003B3E43">
              <w:rPr>
                <w:rFonts w:asciiTheme="majorBidi" w:eastAsia="Calibri" w:hAnsiTheme="majorBidi" w:cstheme="majorBidi"/>
                <w:sz w:val="24"/>
                <w:szCs w:val="24"/>
                <w:lang w:val="en-AU" w:eastAsia="en-AU"/>
              </w:rPr>
              <w:t>. PJ 3803/98.</w:t>
            </w:r>
          </w:p>
          <w:p w14:paraId="5A21EF8C"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rPr>
            </w:pPr>
            <w:r w:rsidRPr="003B3E43">
              <w:rPr>
                <w:rFonts w:asciiTheme="majorBidi" w:hAnsiTheme="majorBidi" w:cstheme="majorBidi"/>
                <w:b/>
                <w:sz w:val="24"/>
                <w:szCs w:val="24"/>
              </w:rPr>
              <w:t>Note:</w:t>
            </w:r>
            <w:r w:rsidRPr="003B3E43">
              <w:rPr>
                <w:rFonts w:asciiTheme="majorBidi" w:hAnsiTheme="majorBidi" w:cstheme="majorBidi"/>
                <w:sz w:val="24"/>
                <w:szCs w:val="24"/>
              </w:rPr>
              <w:t xml:space="preserve"> Please notice a general rule that the hard sciences (especially physics &amp; chemistry) use abbreviated journal titles while the biological and medicinal literature tends to include full journal titles</w:t>
            </w:r>
            <w:r w:rsidRPr="003B3E43">
              <w:rPr>
                <w:rFonts w:asciiTheme="majorBidi" w:hAnsiTheme="majorBidi" w:cstheme="majorBidi"/>
              </w:rPr>
              <w:t>.</w:t>
            </w:r>
            <w:r w:rsidRPr="003B3E43">
              <w:rPr>
                <w:rFonts w:asciiTheme="majorBidi" w:hAnsiTheme="majorBidi" w:cstheme="majorBidi"/>
              </w:rPr>
              <w:tab/>
            </w:r>
          </w:p>
          <w:p w14:paraId="62EFA5AC" w14:textId="77777777" w:rsidR="00305E8B" w:rsidRPr="003B3E43" w:rsidRDefault="00305E8B" w:rsidP="00C51FE7">
            <w:pPr>
              <w:pStyle w:val="ListParagraph"/>
              <w:shd w:val="clear" w:color="auto" w:fill="FFFFFF"/>
              <w:ind w:left="-28"/>
              <w:rPr>
                <w:rFonts w:asciiTheme="majorBidi" w:hAnsiTheme="majorBidi" w:cstheme="majorBidi"/>
                <w:b/>
                <w:sz w:val="24"/>
                <w:szCs w:val="24"/>
                <w:shd w:val="clear" w:color="auto" w:fill="FFFFFF"/>
              </w:rPr>
            </w:pPr>
          </w:p>
        </w:tc>
      </w:tr>
      <w:tr w:rsidR="00305E8B" w:rsidRPr="003B3E43" w14:paraId="375E85F3" w14:textId="77777777" w:rsidTr="00C51FE7">
        <w:tc>
          <w:tcPr>
            <w:tcW w:w="9170" w:type="dxa"/>
          </w:tcPr>
          <w:p w14:paraId="6EEE345E" w14:textId="77777777" w:rsidR="00305E8B" w:rsidRPr="003B3E43" w:rsidRDefault="00305E8B" w:rsidP="00305E8B">
            <w:pPr>
              <w:pStyle w:val="ListParagraph"/>
              <w:numPr>
                <w:ilvl w:val="0"/>
                <w:numId w:val="2"/>
              </w:numPr>
              <w:shd w:val="clear" w:color="auto" w:fill="FFFFFF"/>
              <w:spacing w:line="360" w:lineRule="auto"/>
              <w:ind w:left="-28" w:firstLine="0"/>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lastRenderedPageBreak/>
              <w:t>Annexures</w:t>
            </w:r>
          </w:p>
          <w:p w14:paraId="435BE49F" w14:textId="77777777" w:rsidR="00305E8B" w:rsidRPr="003B3E43" w:rsidRDefault="00305E8B" w:rsidP="00C51FE7">
            <w:pPr>
              <w:spacing w:line="360" w:lineRule="auto"/>
              <w:ind w:left="-28"/>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Annexes may be required to make available to the readers materials related to the text but not suitable for inclusion in it. These should be given at the end of the text of the thesis. The generic headings and the titles of annexes are both centered and in the uppercase. The annexes must appear in the table of contents.</w:t>
            </w:r>
          </w:p>
        </w:tc>
      </w:tr>
      <w:tr w:rsidR="00305E8B" w:rsidRPr="003B3E43" w14:paraId="4B51DED3" w14:textId="77777777" w:rsidTr="00C51FE7">
        <w:tc>
          <w:tcPr>
            <w:tcW w:w="9170" w:type="dxa"/>
          </w:tcPr>
          <w:p w14:paraId="40457B1E" w14:textId="77777777" w:rsidR="00305E8B" w:rsidRPr="003B3E43" w:rsidRDefault="00305E8B" w:rsidP="00305E8B">
            <w:pPr>
              <w:pStyle w:val="ListParagraph"/>
              <w:numPr>
                <w:ilvl w:val="0"/>
                <w:numId w:val="2"/>
              </w:numPr>
              <w:shd w:val="clear" w:color="auto" w:fill="FFFFFF"/>
              <w:spacing w:line="360" w:lineRule="auto"/>
              <w:ind w:left="-28" w:firstLine="0"/>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Plagiarism Report (required for MS and PhD)</w:t>
            </w:r>
            <w:r w:rsidR="00B51F13" w:rsidRPr="003B3E43">
              <w:rPr>
                <w:rFonts w:asciiTheme="majorBidi" w:hAnsiTheme="majorBidi" w:cstheme="majorBidi"/>
                <w:b/>
                <w:sz w:val="24"/>
                <w:szCs w:val="24"/>
                <w:shd w:val="clear" w:color="auto" w:fill="FFFFFF"/>
              </w:rPr>
              <w:t xml:space="preserve"> (Annexure 8)</w:t>
            </w:r>
          </w:p>
          <w:p w14:paraId="4490FE72" w14:textId="77777777" w:rsidR="00AA26FC" w:rsidRPr="003B3E43" w:rsidRDefault="00AA26FC" w:rsidP="00305E8B">
            <w:pPr>
              <w:pStyle w:val="ListParagraph"/>
              <w:numPr>
                <w:ilvl w:val="0"/>
                <w:numId w:val="2"/>
              </w:numPr>
              <w:shd w:val="clear" w:color="auto" w:fill="FFFFFF"/>
              <w:spacing w:line="360" w:lineRule="auto"/>
              <w:ind w:left="-28" w:firstLine="0"/>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Publications (required for PhD)</w:t>
            </w:r>
            <w:r w:rsidR="00B51F13" w:rsidRPr="003B3E43">
              <w:rPr>
                <w:rFonts w:asciiTheme="majorBidi" w:hAnsiTheme="majorBidi" w:cstheme="majorBidi"/>
                <w:b/>
                <w:sz w:val="24"/>
                <w:szCs w:val="24"/>
                <w:shd w:val="clear" w:color="auto" w:fill="FFFFFF"/>
              </w:rPr>
              <w:t xml:space="preserve"> </w:t>
            </w:r>
          </w:p>
          <w:p w14:paraId="097E3F5F" w14:textId="77777777" w:rsidR="00305E8B" w:rsidRPr="003B3E43" w:rsidRDefault="00305E8B" w:rsidP="00AA26FC">
            <w:pPr>
              <w:pStyle w:val="NoSpacing"/>
              <w:rPr>
                <w:rFonts w:asciiTheme="majorBidi" w:hAnsiTheme="majorBidi" w:cstheme="majorBidi"/>
                <w:shd w:val="clear" w:color="auto" w:fill="FFFFFF"/>
              </w:rPr>
            </w:pPr>
          </w:p>
        </w:tc>
      </w:tr>
      <w:tr w:rsidR="00305E8B" w:rsidRPr="003B3E43" w14:paraId="4D10593E" w14:textId="77777777" w:rsidTr="00C51FE7">
        <w:tc>
          <w:tcPr>
            <w:tcW w:w="9170" w:type="dxa"/>
          </w:tcPr>
          <w:p w14:paraId="1EDE3127" w14:textId="77777777" w:rsidR="00305E8B" w:rsidRPr="003B3E43" w:rsidRDefault="00305E8B" w:rsidP="00C51FE7">
            <w:pPr>
              <w:shd w:val="clear" w:color="auto" w:fill="FFFFFF"/>
              <w:spacing w:line="360" w:lineRule="auto"/>
              <w:ind w:left="-28"/>
              <w:jc w:val="both"/>
              <w:rPr>
                <w:rFonts w:asciiTheme="majorBidi" w:hAnsiTheme="majorBidi" w:cstheme="majorBidi"/>
                <w:b/>
                <w:sz w:val="24"/>
                <w:szCs w:val="24"/>
                <w:shd w:val="clear" w:color="auto" w:fill="FFFFFF"/>
              </w:rPr>
            </w:pPr>
            <w:r w:rsidRPr="003B3E43">
              <w:rPr>
                <w:rFonts w:asciiTheme="majorBidi" w:hAnsiTheme="majorBidi" w:cstheme="majorBidi"/>
                <w:sz w:val="24"/>
                <w:szCs w:val="24"/>
                <w:shd w:val="clear" w:color="auto" w:fill="FFFFFF"/>
              </w:rPr>
              <w:t>For PhD Candidates Photocopy of acceptance / publication of at least one research paper based on the PhD research in an HEC approved “X” category journal is a requirement for the award of PhD degree  (Y in case of Social Science only)*</w:t>
            </w:r>
            <w:r w:rsidRPr="003B3E43">
              <w:rPr>
                <w:rFonts w:asciiTheme="majorBidi" w:hAnsiTheme="majorBidi" w:cstheme="majorBidi"/>
                <w:b/>
                <w:sz w:val="24"/>
                <w:szCs w:val="24"/>
                <w:shd w:val="clear" w:color="auto" w:fill="FFFFFF"/>
              </w:rPr>
              <w:t>.</w:t>
            </w:r>
          </w:p>
        </w:tc>
      </w:tr>
    </w:tbl>
    <w:p w14:paraId="073C8295" w14:textId="77777777" w:rsidR="00305E8B" w:rsidRPr="003B3E43" w:rsidRDefault="00305E8B" w:rsidP="00305E8B">
      <w:pPr>
        <w:spacing w:after="0" w:line="240" w:lineRule="auto"/>
        <w:jc w:val="both"/>
        <w:rPr>
          <w:rFonts w:asciiTheme="majorBidi" w:eastAsia="Times New Roman" w:hAnsiTheme="majorBidi" w:cstheme="majorBidi"/>
          <w:sz w:val="24"/>
          <w:szCs w:val="40"/>
        </w:rPr>
      </w:pPr>
    </w:p>
    <w:p w14:paraId="376A468D" w14:textId="77777777" w:rsidR="00305E8B" w:rsidRPr="003B3E43" w:rsidRDefault="00305E8B" w:rsidP="00305E8B">
      <w:pPr>
        <w:spacing w:line="360" w:lineRule="auto"/>
        <w:ind w:left="540"/>
        <w:jc w:val="both"/>
        <w:rPr>
          <w:rFonts w:asciiTheme="majorBidi" w:hAnsiTheme="majorBidi" w:cstheme="majorBidi"/>
          <w:sz w:val="24"/>
          <w:szCs w:val="24"/>
        </w:rPr>
      </w:pPr>
      <w:r w:rsidRPr="003B3E43">
        <w:rPr>
          <w:rFonts w:asciiTheme="majorBidi" w:hAnsiTheme="majorBidi" w:cstheme="majorBidi"/>
          <w:sz w:val="24"/>
          <w:szCs w:val="24"/>
        </w:rPr>
        <w:t xml:space="preserve">Do not use </w:t>
      </w:r>
      <w:proofErr w:type="spellStart"/>
      <w:r w:rsidRPr="003B3E43">
        <w:rPr>
          <w:rFonts w:asciiTheme="majorBidi" w:hAnsiTheme="majorBidi" w:cstheme="majorBidi"/>
          <w:sz w:val="24"/>
          <w:szCs w:val="24"/>
          <w:u w:val="single"/>
        </w:rPr>
        <w:t>coloured</w:t>
      </w:r>
      <w:proofErr w:type="spellEnd"/>
      <w:r w:rsidRPr="003B3E43">
        <w:rPr>
          <w:rFonts w:asciiTheme="majorBidi" w:hAnsiTheme="majorBidi" w:cstheme="majorBidi"/>
          <w:sz w:val="24"/>
          <w:szCs w:val="24"/>
          <w:u w:val="single"/>
        </w:rPr>
        <w:t xml:space="preserve"> pages</w:t>
      </w:r>
      <w:r w:rsidRPr="003B3E43">
        <w:rPr>
          <w:rFonts w:asciiTheme="majorBidi" w:hAnsiTheme="majorBidi" w:cstheme="majorBidi"/>
          <w:sz w:val="24"/>
          <w:szCs w:val="24"/>
        </w:rPr>
        <w:t xml:space="preserve"> and/or </w:t>
      </w:r>
      <w:r w:rsidRPr="003B3E43">
        <w:rPr>
          <w:rFonts w:asciiTheme="majorBidi" w:hAnsiTheme="majorBidi" w:cstheme="majorBidi"/>
          <w:sz w:val="24"/>
          <w:szCs w:val="24"/>
          <w:u w:val="single"/>
        </w:rPr>
        <w:t>card papers</w:t>
      </w:r>
      <w:r w:rsidRPr="003B3E43">
        <w:rPr>
          <w:rFonts w:asciiTheme="majorBidi" w:hAnsiTheme="majorBidi" w:cstheme="majorBidi"/>
          <w:sz w:val="24"/>
          <w:szCs w:val="24"/>
        </w:rPr>
        <w:t xml:space="preserve">. Only LCWU monogram on title page should be </w:t>
      </w:r>
      <w:proofErr w:type="spellStart"/>
      <w:r w:rsidRPr="003B3E43">
        <w:rPr>
          <w:rFonts w:asciiTheme="majorBidi" w:hAnsiTheme="majorBidi" w:cstheme="majorBidi"/>
          <w:sz w:val="24"/>
          <w:szCs w:val="24"/>
        </w:rPr>
        <w:t>coloured</w:t>
      </w:r>
      <w:proofErr w:type="spellEnd"/>
      <w:r w:rsidRPr="003B3E43">
        <w:rPr>
          <w:rFonts w:asciiTheme="majorBidi" w:hAnsiTheme="majorBidi" w:cstheme="majorBidi"/>
          <w:sz w:val="24"/>
          <w:szCs w:val="24"/>
        </w:rPr>
        <w:t xml:space="preserve"> (Dimensions: 5.78 x 4.29 cm)</w:t>
      </w:r>
    </w:p>
    <w:p w14:paraId="03216073" w14:textId="77777777" w:rsidR="00B51F13" w:rsidRPr="003B3E43" w:rsidRDefault="00F2749F" w:rsidP="00305E8B">
      <w:pPr>
        <w:spacing w:line="360" w:lineRule="auto"/>
        <w:ind w:left="540"/>
        <w:jc w:val="both"/>
        <w:rPr>
          <w:rFonts w:asciiTheme="majorBidi" w:hAnsiTheme="majorBidi" w:cstheme="majorBidi"/>
          <w:sz w:val="24"/>
          <w:szCs w:val="24"/>
        </w:rPr>
      </w:pPr>
      <w:r w:rsidRPr="003B3E43">
        <w:rPr>
          <w:rFonts w:asciiTheme="majorBidi" w:hAnsiTheme="majorBidi" w:cstheme="majorBidi"/>
          <w:sz w:val="24"/>
          <w:szCs w:val="24"/>
        </w:rPr>
        <w:t xml:space="preserve">Plagiarism report and </w:t>
      </w:r>
      <w:proofErr w:type="gramStart"/>
      <w:r w:rsidR="00B51F13" w:rsidRPr="003B3E43">
        <w:rPr>
          <w:rFonts w:asciiTheme="majorBidi" w:hAnsiTheme="majorBidi" w:cstheme="majorBidi"/>
          <w:sz w:val="24"/>
          <w:szCs w:val="24"/>
        </w:rPr>
        <w:t>Publications  should</w:t>
      </w:r>
      <w:proofErr w:type="gramEnd"/>
      <w:r w:rsidR="00B51F13" w:rsidRPr="003B3E43">
        <w:rPr>
          <w:rFonts w:asciiTheme="majorBidi" w:hAnsiTheme="majorBidi" w:cstheme="majorBidi"/>
          <w:sz w:val="24"/>
          <w:szCs w:val="24"/>
        </w:rPr>
        <w:t xml:space="preserve"> be attached at the end of thesis.</w:t>
      </w:r>
    </w:p>
    <w:p w14:paraId="327DCB5C" w14:textId="77777777" w:rsidR="00305E8B" w:rsidRPr="003B3E43" w:rsidRDefault="00305E8B" w:rsidP="00305E8B">
      <w:pPr>
        <w:pStyle w:val="ListParagraph"/>
        <w:numPr>
          <w:ilvl w:val="0"/>
          <w:numId w:val="2"/>
        </w:numPr>
        <w:spacing w:line="360" w:lineRule="auto"/>
        <w:jc w:val="both"/>
        <w:rPr>
          <w:rFonts w:asciiTheme="majorBidi" w:hAnsiTheme="majorBidi" w:cstheme="majorBidi"/>
          <w:b/>
          <w:sz w:val="24"/>
          <w:szCs w:val="24"/>
        </w:rPr>
      </w:pPr>
      <w:r w:rsidRPr="003B3E43">
        <w:rPr>
          <w:rFonts w:asciiTheme="majorBidi" w:hAnsiTheme="majorBidi" w:cstheme="majorBidi"/>
          <w:b/>
          <w:sz w:val="24"/>
          <w:szCs w:val="24"/>
        </w:rPr>
        <w:t>Length of Thesis</w:t>
      </w:r>
    </w:p>
    <w:p w14:paraId="1EEF4904" w14:textId="77777777" w:rsidR="00305E8B" w:rsidRPr="003B3E43" w:rsidRDefault="00305E8B" w:rsidP="0076677F">
      <w:pPr>
        <w:jc w:val="both"/>
        <w:rPr>
          <w:rFonts w:asciiTheme="majorBidi" w:hAnsiTheme="majorBidi" w:cstheme="majorBidi"/>
          <w:sz w:val="24"/>
          <w:szCs w:val="24"/>
        </w:rPr>
      </w:pPr>
      <w:r w:rsidRPr="003B3E43">
        <w:rPr>
          <w:rFonts w:asciiTheme="majorBidi" w:hAnsiTheme="majorBidi" w:cstheme="majorBidi"/>
          <w:sz w:val="24"/>
          <w:szCs w:val="24"/>
        </w:rPr>
        <w:t>Length of thesis for different degrees should meet the following minimum criteria.</w:t>
      </w:r>
    </w:p>
    <w:p w14:paraId="5CD0D899" w14:textId="77777777" w:rsidR="00305E8B" w:rsidRPr="003B3E43" w:rsidRDefault="00305E8B" w:rsidP="0076677F">
      <w:pPr>
        <w:jc w:val="both"/>
        <w:rPr>
          <w:rFonts w:asciiTheme="majorBidi" w:hAnsiTheme="majorBidi" w:cstheme="majorBidi"/>
          <w:sz w:val="24"/>
          <w:szCs w:val="24"/>
        </w:rPr>
      </w:pPr>
      <w:r w:rsidRPr="003B3E43">
        <w:rPr>
          <w:rFonts w:asciiTheme="majorBidi" w:hAnsiTheme="majorBidi" w:cstheme="majorBidi"/>
          <w:sz w:val="24"/>
          <w:szCs w:val="24"/>
        </w:rPr>
        <w:t>BS: 60 Pages</w:t>
      </w:r>
    </w:p>
    <w:p w14:paraId="53123D9F" w14:textId="77777777" w:rsidR="00305E8B" w:rsidRPr="003B3E43" w:rsidRDefault="00305E8B" w:rsidP="0076677F">
      <w:pPr>
        <w:jc w:val="both"/>
        <w:rPr>
          <w:rFonts w:asciiTheme="majorBidi" w:hAnsiTheme="majorBidi" w:cstheme="majorBidi"/>
          <w:sz w:val="24"/>
          <w:szCs w:val="24"/>
        </w:rPr>
      </w:pPr>
      <w:r w:rsidRPr="003B3E43">
        <w:rPr>
          <w:rFonts w:asciiTheme="majorBidi" w:hAnsiTheme="majorBidi" w:cstheme="majorBidi"/>
          <w:sz w:val="24"/>
          <w:szCs w:val="24"/>
        </w:rPr>
        <w:t>MS: 80 Pages</w:t>
      </w:r>
    </w:p>
    <w:p w14:paraId="7DD2E702" w14:textId="77777777" w:rsidR="00305E8B" w:rsidRPr="003B3E43" w:rsidRDefault="00305E8B" w:rsidP="0076677F">
      <w:pPr>
        <w:jc w:val="both"/>
        <w:rPr>
          <w:rFonts w:asciiTheme="majorBidi" w:hAnsiTheme="majorBidi" w:cstheme="majorBidi"/>
          <w:sz w:val="24"/>
          <w:szCs w:val="24"/>
        </w:rPr>
      </w:pPr>
      <w:r w:rsidRPr="003B3E43">
        <w:rPr>
          <w:rFonts w:asciiTheme="majorBidi" w:hAnsiTheme="majorBidi" w:cstheme="majorBidi"/>
          <w:sz w:val="24"/>
          <w:szCs w:val="24"/>
        </w:rPr>
        <w:t>PhD: 150 Pages</w:t>
      </w:r>
    </w:p>
    <w:p w14:paraId="1EF5274C" w14:textId="77777777" w:rsidR="00305E8B" w:rsidRPr="003B3E43" w:rsidRDefault="00305E8B" w:rsidP="00305E8B">
      <w:pPr>
        <w:pStyle w:val="ListParagraph"/>
        <w:numPr>
          <w:ilvl w:val="0"/>
          <w:numId w:val="2"/>
        </w:numPr>
        <w:spacing w:line="360" w:lineRule="auto"/>
        <w:jc w:val="both"/>
        <w:rPr>
          <w:rFonts w:asciiTheme="majorBidi" w:hAnsiTheme="majorBidi" w:cstheme="majorBidi"/>
          <w:b/>
          <w:sz w:val="24"/>
          <w:szCs w:val="24"/>
        </w:rPr>
      </w:pPr>
      <w:r w:rsidRPr="003B3E43">
        <w:rPr>
          <w:rFonts w:asciiTheme="majorBidi" w:hAnsiTheme="majorBidi" w:cstheme="majorBidi"/>
          <w:b/>
          <w:sz w:val="24"/>
          <w:szCs w:val="24"/>
        </w:rPr>
        <w:t>Binding</w:t>
      </w:r>
    </w:p>
    <w:p w14:paraId="3DF153EB" w14:textId="77777777" w:rsidR="00305E8B" w:rsidRPr="003B3E43" w:rsidRDefault="00305E8B" w:rsidP="00305E8B">
      <w:pPr>
        <w:spacing w:line="360" w:lineRule="auto"/>
        <w:jc w:val="both"/>
        <w:rPr>
          <w:rFonts w:asciiTheme="majorBidi" w:hAnsiTheme="majorBidi" w:cstheme="majorBidi"/>
          <w:sz w:val="24"/>
          <w:szCs w:val="24"/>
        </w:rPr>
      </w:pPr>
      <w:r w:rsidRPr="003B3E43">
        <w:rPr>
          <w:rFonts w:asciiTheme="majorBidi" w:hAnsiTheme="majorBidi" w:cstheme="majorBidi"/>
          <w:sz w:val="24"/>
          <w:szCs w:val="24"/>
        </w:rPr>
        <w:t>All final theses and published work presented for higher degrees must be bound in a permanent form or in a temporary (hard binding will be provided after defense of the thesis) form approved by the advanced studies and research board.</w:t>
      </w:r>
    </w:p>
    <w:p w14:paraId="6E2D38E2" w14:textId="77777777" w:rsidR="00305E8B" w:rsidRPr="003B3E43" w:rsidRDefault="00305E8B" w:rsidP="00305E8B">
      <w:pPr>
        <w:pStyle w:val="ListParagraph"/>
        <w:numPr>
          <w:ilvl w:val="0"/>
          <w:numId w:val="7"/>
        </w:numPr>
        <w:spacing w:line="360" w:lineRule="auto"/>
        <w:jc w:val="both"/>
        <w:rPr>
          <w:rFonts w:asciiTheme="majorBidi" w:hAnsiTheme="majorBidi" w:cstheme="majorBidi"/>
          <w:b/>
          <w:sz w:val="24"/>
          <w:szCs w:val="24"/>
        </w:rPr>
      </w:pPr>
      <w:r w:rsidRPr="003B3E43">
        <w:rPr>
          <w:rFonts w:asciiTheme="majorBidi" w:hAnsiTheme="majorBidi" w:cstheme="majorBidi"/>
          <w:b/>
          <w:sz w:val="24"/>
          <w:szCs w:val="24"/>
        </w:rPr>
        <w:t>Color</w:t>
      </w:r>
    </w:p>
    <w:p w14:paraId="57EC2020" w14:textId="77777777" w:rsidR="0034735B" w:rsidRPr="003B3E43" w:rsidRDefault="00B51F13" w:rsidP="0076677F">
      <w:pPr>
        <w:spacing w:line="360" w:lineRule="auto"/>
        <w:jc w:val="both"/>
        <w:rPr>
          <w:rFonts w:asciiTheme="majorBidi" w:hAnsiTheme="majorBidi" w:cstheme="majorBidi"/>
          <w:sz w:val="24"/>
          <w:szCs w:val="24"/>
        </w:rPr>
      </w:pPr>
      <w:r w:rsidRPr="003B3E43">
        <w:rPr>
          <w:rFonts w:asciiTheme="majorBidi" w:hAnsiTheme="majorBidi" w:cstheme="majorBidi"/>
          <w:sz w:val="24"/>
          <w:szCs w:val="24"/>
        </w:rPr>
        <w:t>The final copy</w:t>
      </w:r>
      <w:r w:rsidR="00305E8B" w:rsidRPr="003B3E43">
        <w:rPr>
          <w:rFonts w:asciiTheme="majorBidi" w:hAnsiTheme="majorBidi" w:cstheme="majorBidi"/>
          <w:sz w:val="24"/>
          <w:szCs w:val="24"/>
        </w:rPr>
        <w:t xml:space="preserve"> of thesis should be </w:t>
      </w:r>
      <w:r w:rsidR="0076677F" w:rsidRPr="003B3E43">
        <w:rPr>
          <w:rFonts w:asciiTheme="majorBidi" w:hAnsiTheme="majorBidi" w:cstheme="majorBidi"/>
          <w:sz w:val="24"/>
          <w:szCs w:val="24"/>
        </w:rPr>
        <w:t xml:space="preserve">dark green with golden printing, </w:t>
      </w:r>
      <w:r w:rsidR="0034735B" w:rsidRPr="003B3E43">
        <w:rPr>
          <w:rFonts w:asciiTheme="majorBidi" w:hAnsiTheme="majorBidi" w:cstheme="majorBidi"/>
          <w:sz w:val="24"/>
          <w:szCs w:val="24"/>
        </w:rPr>
        <w:t xml:space="preserve">hardbound with name of University and University insignia (Affiliated Colleges) </w:t>
      </w:r>
      <w:r w:rsidR="0034735B" w:rsidRPr="003B3E43">
        <w:rPr>
          <w:rFonts w:asciiTheme="majorBidi" w:hAnsiTheme="majorBidi" w:cstheme="majorBidi"/>
          <w:b/>
          <w:sz w:val="24"/>
          <w:szCs w:val="24"/>
        </w:rPr>
        <w:t>If applicable</w:t>
      </w:r>
      <w:r w:rsidR="0034735B" w:rsidRPr="003B3E43">
        <w:rPr>
          <w:rFonts w:asciiTheme="majorBidi" w:hAnsiTheme="majorBidi" w:cstheme="majorBidi"/>
          <w:sz w:val="24"/>
          <w:szCs w:val="24"/>
        </w:rPr>
        <w:t>.</w:t>
      </w:r>
    </w:p>
    <w:p w14:paraId="1899465E" w14:textId="77777777" w:rsidR="00B51F13" w:rsidRPr="003B3E43" w:rsidRDefault="00B51F13" w:rsidP="00F2749F">
      <w:pPr>
        <w:pStyle w:val="ListParagraph"/>
        <w:spacing w:line="360" w:lineRule="auto"/>
        <w:ind w:left="1080"/>
        <w:jc w:val="both"/>
        <w:rPr>
          <w:rFonts w:asciiTheme="majorBidi" w:hAnsiTheme="majorBidi" w:cstheme="majorBidi"/>
          <w:sz w:val="24"/>
          <w:szCs w:val="24"/>
        </w:rPr>
      </w:pPr>
    </w:p>
    <w:p w14:paraId="4B2D365A" w14:textId="77777777" w:rsidR="0098767E" w:rsidRPr="003B3E43" w:rsidRDefault="0098767E">
      <w:pPr>
        <w:rPr>
          <w:rFonts w:asciiTheme="majorBidi" w:hAnsiTheme="majorBidi" w:cstheme="majorBidi"/>
        </w:rPr>
      </w:pPr>
    </w:p>
    <w:sectPr w:rsidR="0098767E" w:rsidRPr="003B3E43" w:rsidSect="008B0B86">
      <w:pgSz w:w="11879" w:h="18722" w:code="5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71A"/>
    <w:multiLevelType w:val="hybridMultilevel"/>
    <w:tmpl w:val="A1DA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A7972"/>
    <w:multiLevelType w:val="hybridMultilevel"/>
    <w:tmpl w:val="F9804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6A04EF"/>
    <w:multiLevelType w:val="hybridMultilevel"/>
    <w:tmpl w:val="0D9C90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8B6666"/>
    <w:multiLevelType w:val="hybridMultilevel"/>
    <w:tmpl w:val="5F4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F2DE8"/>
    <w:multiLevelType w:val="hybridMultilevel"/>
    <w:tmpl w:val="45D8D140"/>
    <w:lvl w:ilvl="0" w:tplc="714E1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DA3B33"/>
    <w:multiLevelType w:val="hybridMultilevel"/>
    <w:tmpl w:val="0E64510E"/>
    <w:lvl w:ilvl="0" w:tplc="8EB2AA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C1844"/>
    <w:multiLevelType w:val="hybridMultilevel"/>
    <w:tmpl w:val="331E5770"/>
    <w:lvl w:ilvl="0" w:tplc="3ADE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895AD5"/>
    <w:multiLevelType w:val="hybridMultilevel"/>
    <w:tmpl w:val="1D70A738"/>
    <w:lvl w:ilvl="0" w:tplc="AC420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F72F69"/>
    <w:multiLevelType w:val="hybridMultilevel"/>
    <w:tmpl w:val="06A06DF2"/>
    <w:lvl w:ilvl="0" w:tplc="04090005">
      <w:start w:val="1"/>
      <w:numFmt w:val="bullet"/>
      <w:lvlText w:val=""/>
      <w:lvlJc w:val="left"/>
      <w:pPr>
        <w:ind w:left="1675" w:hanging="360"/>
      </w:pPr>
      <w:rPr>
        <w:rFonts w:ascii="Wingdings" w:hAnsi="Wingdings"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8B"/>
    <w:rsid w:val="001868AF"/>
    <w:rsid w:val="00250375"/>
    <w:rsid w:val="00305E8B"/>
    <w:rsid w:val="00316552"/>
    <w:rsid w:val="0034735B"/>
    <w:rsid w:val="003635F4"/>
    <w:rsid w:val="003B3E43"/>
    <w:rsid w:val="003E09CA"/>
    <w:rsid w:val="004A3EEF"/>
    <w:rsid w:val="004A54D2"/>
    <w:rsid w:val="0066094A"/>
    <w:rsid w:val="006D5F48"/>
    <w:rsid w:val="007028F2"/>
    <w:rsid w:val="0076677F"/>
    <w:rsid w:val="008B0B86"/>
    <w:rsid w:val="0098767E"/>
    <w:rsid w:val="009F61D7"/>
    <w:rsid w:val="00A46708"/>
    <w:rsid w:val="00AA26FC"/>
    <w:rsid w:val="00B51F13"/>
    <w:rsid w:val="00BD4557"/>
    <w:rsid w:val="00C51FE7"/>
    <w:rsid w:val="00CE539C"/>
    <w:rsid w:val="00D3245F"/>
    <w:rsid w:val="00D6013C"/>
    <w:rsid w:val="00ED7686"/>
    <w:rsid w:val="00F27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8B"/>
  </w:style>
  <w:style w:type="paragraph" w:styleId="Heading1">
    <w:name w:val="heading 1"/>
    <w:basedOn w:val="Normal"/>
    <w:next w:val="Normal"/>
    <w:link w:val="Heading1Char"/>
    <w:uiPriority w:val="9"/>
    <w:qFormat/>
    <w:rsid w:val="00305E8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8B"/>
    <w:rPr>
      <w:rFonts w:ascii="Cambria" w:eastAsia="Times New Roman" w:hAnsi="Cambria" w:cs="Times New Roman"/>
      <w:b/>
      <w:bCs/>
      <w:color w:val="365F91"/>
      <w:sz w:val="28"/>
      <w:szCs w:val="28"/>
    </w:rPr>
  </w:style>
  <w:style w:type="table" w:styleId="TableGrid">
    <w:name w:val="Table Grid"/>
    <w:basedOn w:val="TableNormal"/>
    <w:uiPriority w:val="59"/>
    <w:rsid w:val="0030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E8B"/>
    <w:pPr>
      <w:ind w:left="720"/>
      <w:contextualSpacing/>
    </w:pPr>
  </w:style>
  <w:style w:type="paragraph" w:styleId="Subtitle">
    <w:name w:val="Subtitle"/>
    <w:basedOn w:val="Normal"/>
    <w:link w:val="SubtitleChar"/>
    <w:qFormat/>
    <w:rsid w:val="00305E8B"/>
    <w:pPr>
      <w:spacing w:after="0" w:line="240" w:lineRule="auto"/>
    </w:pPr>
    <w:rPr>
      <w:rFonts w:ascii="Arial" w:eastAsia="Times New Roman" w:hAnsi="Arial" w:cs="Times New Roman"/>
      <w:b/>
      <w:bCs/>
      <w:sz w:val="24"/>
      <w:szCs w:val="24"/>
    </w:rPr>
  </w:style>
  <w:style w:type="character" w:customStyle="1" w:styleId="SubtitleChar">
    <w:name w:val="Subtitle Char"/>
    <w:basedOn w:val="DefaultParagraphFont"/>
    <w:link w:val="Subtitle"/>
    <w:rsid w:val="00305E8B"/>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C5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E7"/>
    <w:rPr>
      <w:rFonts w:ascii="Tahoma" w:hAnsi="Tahoma" w:cs="Tahoma"/>
      <w:sz w:val="16"/>
      <w:szCs w:val="16"/>
    </w:rPr>
  </w:style>
  <w:style w:type="paragraph" w:styleId="NoSpacing">
    <w:name w:val="No Spacing"/>
    <w:uiPriority w:val="1"/>
    <w:qFormat/>
    <w:rsid w:val="00AA2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8B"/>
  </w:style>
  <w:style w:type="paragraph" w:styleId="Heading1">
    <w:name w:val="heading 1"/>
    <w:basedOn w:val="Normal"/>
    <w:next w:val="Normal"/>
    <w:link w:val="Heading1Char"/>
    <w:uiPriority w:val="9"/>
    <w:qFormat/>
    <w:rsid w:val="00305E8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8B"/>
    <w:rPr>
      <w:rFonts w:ascii="Cambria" w:eastAsia="Times New Roman" w:hAnsi="Cambria" w:cs="Times New Roman"/>
      <w:b/>
      <w:bCs/>
      <w:color w:val="365F91"/>
      <w:sz w:val="28"/>
      <w:szCs w:val="28"/>
    </w:rPr>
  </w:style>
  <w:style w:type="table" w:styleId="TableGrid">
    <w:name w:val="Table Grid"/>
    <w:basedOn w:val="TableNormal"/>
    <w:uiPriority w:val="59"/>
    <w:rsid w:val="0030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E8B"/>
    <w:pPr>
      <w:ind w:left="720"/>
      <w:contextualSpacing/>
    </w:pPr>
  </w:style>
  <w:style w:type="paragraph" w:styleId="Subtitle">
    <w:name w:val="Subtitle"/>
    <w:basedOn w:val="Normal"/>
    <w:link w:val="SubtitleChar"/>
    <w:qFormat/>
    <w:rsid w:val="00305E8B"/>
    <w:pPr>
      <w:spacing w:after="0" w:line="240" w:lineRule="auto"/>
    </w:pPr>
    <w:rPr>
      <w:rFonts w:ascii="Arial" w:eastAsia="Times New Roman" w:hAnsi="Arial" w:cs="Times New Roman"/>
      <w:b/>
      <w:bCs/>
      <w:sz w:val="24"/>
      <w:szCs w:val="24"/>
    </w:rPr>
  </w:style>
  <w:style w:type="character" w:customStyle="1" w:styleId="SubtitleChar">
    <w:name w:val="Subtitle Char"/>
    <w:basedOn w:val="DefaultParagraphFont"/>
    <w:link w:val="Subtitle"/>
    <w:rsid w:val="00305E8B"/>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C5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E7"/>
    <w:rPr>
      <w:rFonts w:ascii="Tahoma" w:hAnsi="Tahoma" w:cs="Tahoma"/>
      <w:sz w:val="16"/>
      <w:szCs w:val="16"/>
    </w:rPr>
  </w:style>
  <w:style w:type="paragraph" w:styleId="NoSpacing">
    <w:name w:val="No Spacing"/>
    <w:uiPriority w:val="1"/>
    <w:qFormat/>
    <w:rsid w:val="00AA2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 pc</cp:lastModifiedBy>
  <cp:revision>2</cp:revision>
  <cp:lastPrinted>2014-12-18T07:48:00Z</cp:lastPrinted>
  <dcterms:created xsi:type="dcterms:W3CDTF">2020-09-15T17:25:00Z</dcterms:created>
  <dcterms:modified xsi:type="dcterms:W3CDTF">2020-09-15T17:25:00Z</dcterms:modified>
</cp:coreProperties>
</file>